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napToGrid w:val="0"/>
        <w:ind w:firstLine="6265" w:firstLineChars="3250"/>
        <w:jc w:val="left"/>
        <w:rPr>
          <w:rFonts w:hint="default" w:eastAsia="ＭＳ 明朝"/>
          <w:sz w:val="20"/>
        </w:rPr>
      </w:pPr>
      <w:r>
        <w:rPr>
          <w:rFonts w:hint="eastAsia"/>
        </w:rPr>
        <w:drawing>
          <wp:anchor distT="0" distB="0" distL="114300" distR="114300" simplePos="0" relativeHeight="10" behindDoc="0" locked="0" layoutInCell="1" hidden="0" allowOverlap="1">
            <wp:simplePos x="0" y="0"/>
            <wp:positionH relativeFrom="column">
              <wp:posOffset>5908040</wp:posOffset>
            </wp:positionH>
            <wp:positionV relativeFrom="paragraph">
              <wp:posOffset>9086215</wp:posOffset>
            </wp:positionV>
            <wp:extent cx="676275" cy="676275"/>
            <wp:effectExtent l="0" t="0" r="0" b="0"/>
            <wp:wrapNone/>
            <wp:docPr id="1026" name="Picture 4"/>
            <a:graphic xmlns:a="http://schemas.openxmlformats.org/drawingml/2006/main">
              <a:graphicData uri="http://schemas.openxmlformats.org/drawingml/2006/picture">
                <pic:pic xmlns:pic="http://schemas.openxmlformats.org/drawingml/2006/picture">
                  <pic:nvPicPr>
                    <pic:cNvPr id="1026" name="Picture 4"/>
                    <pic:cNvPicPr>
                      <a:picLocks noChangeAspect="1" noChangeArrowheads="1"/>
                    </pic:cNvPicPr>
                  </pic:nvPicPr>
                  <pic:blipFill>
                    <a:blip r:embed="rId5"/>
                    <a:stretch>
                      <a:fillRect/>
                    </a:stretch>
                  </pic:blipFill>
                  <pic:spPr>
                    <a:xfrm>
                      <a:off x="0" y="0"/>
                      <a:ext cx="676275" cy="676275"/>
                    </a:xfrm>
                    <a:prstGeom prst="rect">
                      <a:avLst/>
                    </a:prstGeom>
                    <a:noFill/>
                    <a:ln>
                      <a:noFill/>
                    </a:ln>
                  </pic:spPr>
                </pic:pic>
              </a:graphicData>
            </a:graphic>
          </wp:anchor>
        </w:drawing>
      </w:r>
      <w:r>
        <w:rPr>
          <w:rFonts w:hint="eastAsia"/>
        </w:rPr>
        <mc:AlternateContent>
          <mc:Choice Requires="wps">
            <w:drawing>
              <wp:anchor distT="0" distB="0" distL="114300" distR="114300" simplePos="0" relativeHeight="11" behindDoc="0" locked="0" layoutInCell="1" hidden="0" allowOverlap="1">
                <wp:simplePos x="0" y="0"/>
                <wp:positionH relativeFrom="margin">
                  <wp:posOffset>93980</wp:posOffset>
                </wp:positionH>
                <wp:positionV relativeFrom="paragraph">
                  <wp:posOffset>6347460</wp:posOffset>
                </wp:positionV>
                <wp:extent cx="6505575" cy="2393950"/>
                <wp:effectExtent l="635" t="635" r="29845" b="10795"/>
                <wp:wrapNone/>
                <wp:docPr id="1027" name="テキスト ボックス 8"/>
                <a:graphic xmlns:a="http://schemas.openxmlformats.org/drawingml/2006/main">
                  <a:graphicData uri="http://schemas.microsoft.com/office/word/2010/wordprocessingShape">
                    <wps:wsp>
                      <wps:cNvPr id="1027" name="テキスト ボックス 8"/>
                      <wps:cNvSpPr txBox="1"/>
                      <wps:spPr>
                        <a:xfrm>
                          <a:off x="0" y="0"/>
                          <a:ext cx="6505575" cy="23939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pStyle w:val="0"/>
                              <w:snapToGrid w:val="0"/>
                              <w:jc w:val="left"/>
                              <w:rPr>
                                <w:rFonts w:hint="default" w:ascii="HG丸ｺﾞｼｯｸM-PRO" w:hAnsi="HG丸ｺﾞｼｯｸM-PRO" w:eastAsia="HG丸ｺﾞｼｯｸM-PRO"/>
                                <w:b w:val="1"/>
                                <w:sz w:val="32"/>
                              </w:rPr>
                            </w:pPr>
                            <w:r>
                              <w:rPr>
                                <w:rFonts w:hint="eastAsia" w:ascii="HG丸ｺﾞｼｯｸM-PRO" w:hAnsi="HG丸ｺﾞｼｯｸM-PRO" w:eastAsia="HG丸ｺﾞｼｯｸM-PRO"/>
                                <w:b w:val="1"/>
                                <w:sz w:val="32"/>
                              </w:rPr>
                              <w:t>◆広島就活を</w:t>
                            </w:r>
                            <w:r>
                              <w:rPr>
                                <w:rFonts w:hint="eastAsia" w:ascii="HG丸ｺﾞｼｯｸM-PRO" w:hAnsi="HG丸ｺﾞｼｯｸM-PRO" w:eastAsia="HG丸ｺﾞｼｯｸM-PRO"/>
                                <w:b w:val="1"/>
                                <w:sz w:val="32"/>
                              </w:rPr>
                              <w:t>PR</w:t>
                            </w:r>
                            <w:r>
                              <w:rPr>
                                <w:rFonts w:hint="eastAsia" w:ascii="HG丸ｺﾞｼｯｸM-PRO" w:hAnsi="HG丸ｺﾞｼｯｸM-PRO" w:eastAsia="HG丸ｺﾞｼｯｸM-PRO"/>
                                <w:b w:val="1"/>
                                <w:sz w:val="32"/>
                              </w:rPr>
                              <w:t>！「ひろしま就活サポーター」推薦・公募中</w:t>
                            </w:r>
                          </w:p>
                          <w:p>
                            <w:pPr>
                              <w:pStyle w:val="0"/>
                              <w:snapToGrid w:val="0"/>
                              <w:ind w:left="89" w:leftChars="46" w:firstLineChars="0"/>
                              <w:jc w:val="left"/>
                              <w:rPr>
                                <w:rFonts w:hint="default" w:ascii="HG丸ｺﾞｼｯｸM-PRO" w:hAnsi="HG丸ｺﾞｼｯｸM-PRO" w:eastAsia="HG丸ｺﾞｼｯｸM-PRO"/>
                              </w:rPr>
                            </w:pPr>
                            <w:r>
                              <w:rPr>
                                <w:rFonts w:hint="eastAsia" w:ascii="HG丸ｺﾞｼｯｸM-PRO" w:hAnsi="HG丸ｺﾞｼｯｸM-PRO" w:eastAsia="HG丸ｺﾞｼｯｸM-PRO"/>
                              </w:rPr>
                              <w:t>学生との交流イベント等を通じて、広島県での仕事や暮らしの魅力を発信する「ひろしま就活サポーター」を公募しています。「ひろしま就活サポーター」は、先輩の経験談を通して、学生に卒業後の広島の暮らしや広島県内企業で働くことをイメージさせることで、県内就職意識を高めることを目的としています。</w:t>
                            </w:r>
                            <w:r>
                              <w:rPr>
                                <w:rFonts w:hint="eastAsia"/>
                              </w:rPr>
                              <w:br w:type="textWrapping" w:clear="none"/>
                            </w:r>
                            <w:r>
                              <w:rPr>
                                <w:rFonts w:hint="eastAsia" w:ascii="HG丸ｺﾞｼｯｸM-PRO" w:hAnsi="HG丸ｺﾞｼｯｸM-PRO" w:eastAsia="HG丸ｺﾞｼｯｸM-PRO"/>
                              </w:rPr>
                              <w:t>自社のリクルート活動の一環として、ぜひご検討ください。</w:t>
                            </w:r>
                          </w:p>
                          <w:p>
                            <w:pPr>
                              <w:pStyle w:val="0"/>
                              <w:snapToGrid w:val="0"/>
                              <w:ind w:left="89" w:leftChars="46" w:firstLineChars="0"/>
                              <w:jc w:val="left"/>
                              <w:rPr>
                                <w:rFonts w:hint="default" w:ascii="HG丸ｺﾞｼｯｸM-PRO" w:hAnsi="HG丸ｺﾞｼｯｸM-PRO" w:eastAsia="HG丸ｺﾞｼｯｸM-PRO"/>
                                <w:sz w:val="10"/>
                              </w:rPr>
                            </w:pPr>
                          </w:p>
                          <w:p>
                            <w:pPr>
                              <w:pStyle w:val="0"/>
                              <w:snapToGrid w:val="0"/>
                              <w:ind w:left="89" w:leftChars="46" w:firstLine="193" w:firstLine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・学生に卒業後に、広島で暮らし、県内企業で働くことをイメージさせるロールモデルです！</w:t>
                            </w:r>
                          </w:p>
                          <w:p>
                            <w:pPr>
                              <w:pStyle w:val="0"/>
                              <w:snapToGrid w:val="0"/>
                              <w:ind w:left="89" w:leftChars="46" w:firstLine="193" w:firstLine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・県</w:t>
                            </w:r>
                            <w:r>
                              <w:rPr>
                                <w:rFonts w:hint="eastAsia" w:ascii="HG丸ｺﾞｼｯｸM-PRO" w:hAnsi="HG丸ｺﾞｼｯｸM-PRO" w:eastAsia="HG丸ｺﾞｼｯｸM-PRO"/>
                              </w:rPr>
                              <w:t>SNS</w:t>
                            </w:r>
                            <w:r>
                              <w:rPr>
                                <w:rFonts w:hint="eastAsia" w:ascii="HG丸ｺﾞｼｯｸM-PRO" w:hAnsi="HG丸ｺﾞｼｯｸM-PRO" w:eastAsia="HG丸ｺﾞｼｯｸM-PRO"/>
                              </w:rPr>
                              <w:t>等で「広島で働き暮らす魅力」広報活動を実施！写真・動画等コンテンツを企業にも提供</w:t>
                            </w:r>
                          </w:p>
                          <w:p>
                            <w:pPr>
                              <w:pStyle w:val="0"/>
                              <w:snapToGrid w:val="0"/>
                              <w:ind w:left="89" w:leftChars="46" w:firstLine="193" w:firstLine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・県イベント・講座等に優先参加案内あり！</w:t>
                            </w:r>
                          </w:p>
                          <w:p>
                            <w:pPr>
                              <w:pStyle w:val="0"/>
                              <w:snapToGrid w:val="0"/>
                              <w:ind w:left="89" w:leftChars="46" w:firstLine="193" w:firstLine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・企業の採用リクルーターとして活動</w:t>
                            </w:r>
                            <w:r>
                              <w:rPr>
                                <w:rFonts w:hint="eastAsia" w:ascii="HG丸ｺﾞｼｯｸM-PRO" w:hAnsi="HG丸ｺﾞｼｯｸM-PRO" w:eastAsia="HG丸ｺﾞｼｯｸM-PRO"/>
                              </w:rPr>
                              <w:t>OK</w:t>
                            </w:r>
                            <w:r>
                              <w:rPr>
                                <w:rFonts w:hint="eastAsia" w:ascii="HG丸ｺﾞｼｯｸM-PRO" w:hAnsi="HG丸ｺﾞｼｯｸM-PRO" w:eastAsia="HG丸ｺﾞｼｯｸM-PRO"/>
                              </w:rPr>
                              <w:t>！</w:t>
                            </w:r>
                          </w:p>
                          <w:p>
                            <w:pPr>
                              <w:pStyle w:val="0"/>
                              <w:snapToGrid w:val="0"/>
                              <w:ind w:left="89" w:leftChars="46" w:firstLineChars="0"/>
                              <w:jc w:val="left"/>
                              <w:rPr>
                                <w:rFonts w:hint="eastAsia" w:ascii="HG丸ｺﾞｼｯｸM-PRO" w:hAnsi="HG丸ｺﾞｼｯｸM-PRO" w:eastAsia="HG丸ｺﾞｼｯｸM-PRO"/>
                                <w:sz w:val="10"/>
                              </w:rPr>
                            </w:pPr>
                          </w:p>
                          <w:p>
                            <w:pPr>
                              <w:pStyle w:val="0"/>
                              <w:snapToGrid w:val="0"/>
                              <w:ind w:left="89" w:leftChars="46" w:firstLine="0" w:firstLineChars="0"/>
                              <w:jc w:val="left"/>
                              <w:rPr>
                                <w:rFonts w:hint="default" w:ascii="HG丸ｺﾞｼｯｸM-PRO" w:hAnsi="HG丸ｺﾞｼｯｸM-PRO" w:eastAsia="HG丸ｺﾞｼｯｸM-PRO"/>
                              </w:rPr>
                            </w:pPr>
                            <w:r>
                              <w:rPr>
                                <w:rFonts w:hint="eastAsia" w:ascii="HG丸ｺﾞｼｯｸM-PRO" w:hAnsi="HG丸ｺﾞｼｯｸM-PRO" w:eastAsia="HG丸ｺﾞｼｯｸM-PRO"/>
                              </w:rPr>
                              <w:t>登録申込は下記ページから</w:t>
                            </w:r>
                          </w:p>
                          <w:p>
                            <w:pPr>
                              <w:pStyle w:val="0"/>
                              <w:rPr>
                                <w:rFonts w:hint="eastAsia" w:ascii="HG丸ｺﾞｼｯｸM-PRO" w:hAnsi="HG丸ｺﾞｼｯｸM-PRO" w:eastAsia="HG丸ｺﾞｼｯｸM-PRO"/>
                              </w:rPr>
                            </w:pPr>
                            <w:r>
                              <w:rPr>
                                <w:rFonts w:hint="eastAsia"/>
                              </w:rPr>
                              <w:fldChar w:fldCharType="begin"/>
                            </w:r>
                            <w:r>
                              <w:rPr>
                                <w:rFonts w:hint="eastAsia"/>
                              </w:rPr>
                              <w:instrText xml:space="preserve"> HYPERLINK "https://www.pref.hiroshima.lg.jp/site/work2/koubo-syukatsusupporter.html"</w:instrText>
                            </w:r>
                            <w:r>
                              <w:rPr>
                                <w:rFonts w:hint="eastAsia"/>
                              </w:rPr>
                              <w:fldChar w:fldCharType="separate"/>
                            </w:r>
                            <w:r>
                              <w:rPr>
                                <w:rStyle w:val="21"/>
                                <w:rFonts w:hint="eastAsia" w:ascii="HG丸ｺﾞｼｯｸM-PRO" w:hAnsi="HG丸ｺﾞｼｯｸM-PRO" w:eastAsia="HG丸ｺﾞｼｯｸM-PRO"/>
                              </w:rPr>
                              <w:t>https://www.pref.hiroshima.lg.jp/site/work2/koubo-syukatsusupporter.html</w:t>
                            </w:r>
                            <w:r>
                              <w:rPr>
                                <w:rFonts w:hint="eastAsia"/>
                              </w:rPr>
                              <w:fldChar w:fldCharType="end"/>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8" style="mso-position-vertical-relative:text;z-index:11;mso-wrap-distance-left:9pt;width:512.25pt;height:188.5pt;mso-position-horizontal-relative:margin;position:absolute;margin-left:7.4pt;margin-top:499.8pt;mso-wrap-distance-bottom:0pt;mso-wrap-distance-right:9pt;mso-wrap-distance-top:0pt;v-text-anchor:top;" o:spid="_x0000_s1027" o:allowincell="t" o:allowoverlap="t" filled="t" fillcolor="#ffffff [3201]" stroked="t" strokecolor="#000000" strokeweight="0.5pt" o:spt="202" type="#_x0000_t202">
                <v:fill/>
                <v:stroke filltype="solid"/>
                <v:textbox style="layout-flow:horizontal;">
                  <w:txbxContent>
                    <w:p>
                      <w:pPr>
                        <w:pStyle w:val="0"/>
                        <w:snapToGrid w:val="0"/>
                        <w:jc w:val="left"/>
                        <w:rPr>
                          <w:rFonts w:hint="default" w:ascii="HG丸ｺﾞｼｯｸM-PRO" w:hAnsi="HG丸ｺﾞｼｯｸM-PRO" w:eastAsia="HG丸ｺﾞｼｯｸM-PRO"/>
                          <w:b w:val="1"/>
                          <w:sz w:val="32"/>
                        </w:rPr>
                      </w:pPr>
                      <w:r>
                        <w:rPr>
                          <w:rFonts w:hint="eastAsia" w:ascii="HG丸ｺﾞｼｯｸM-PRO" w:hAnsi="HG丸ｺﾞｼｯｸM-PRO" w:eastAsia="HG丸ｺﾞｼｯｸM-PRO"/>
                          <w:b w:val="1"/>
                          <w:sz w:val="32"/>
                        </w:rPr>
                        <w:t>◆広島就活を</w:t>
                      </w:r>
                      <w:r>
                        <w:rPr>
                          <w:rFonts w:hint="eastAsia" w:ascii="HG丸ｺﾞｼｯｸM-PRO" w:hAnsi="HG丸ｺﾞｼｯｸM-PRO" w:eastAsia="HG丸ｺﾞｼｯｸM-PRO"/>
                          <w:b w:val="1"/>
                          <w:sz w:val="32"/>
                        </w:rPr>
                        <w:t>PR</w:t>
                      </w:r>
                      <w:r>
                        <w:rPr>
                          <w:rFonts w:hint="eastAsia" w:ascii="HG丸ｺﾞｼｯｸM-PRO" w:hAnsi="HG丸ｺﾞｼｯｸM-PRO" w:eastAsia="HG丸ｺﾞｼｯｸM-PRO"/>
                          <w:b w:val="1"/>
                          <w:sz w:val="32"/>
                        </w:rPr>
                        <w:t>！「ひろしま就活サポーター」推薦・公募中</w:t>
                      </w:r>
                    </w:p>
                    <w:p>
                      <w:pPr>
                        <w:pStyle w:val="0"/>
                        <w:snapToGrid w:val="0"/>
                        <w:ind w:left="89" w:leftChars="46" w:firstLineChars="0"/>
                        <w:jc w:val="left"/>
                        <w:rPr>
                          <w:rFonts w:hint="default" w:ascii="HG丸ｺﾞｼｯｸM-PRO" w:hAnsi="HG丸ｺﾞｼｯｸM-PRO" w:eastAsia="HG丸ｺﾞｼｯｸM-PRO"/>
                        </w:rPr>
                      </w:pPr>
                      <w:r>
                        <w:rPr>
                          <w:rFonts w:hint="eastAsia" w:ascii="HG丸ｺﾞｼｯｸM-PRO" w:hAnsi="HG丸ｺﾞｼｯｸM-PRO" w:eastAsia="HG丸ｺﾞｼｯｸM-PRO"/>
                        </w:rPr>
                        <w:t>学生との交流イベント等を通じて、広島県での仕事や暮らしの魅力を発信する「ひろしま就活サポーター」を公募しています。「ひろしま就活サポーター」は、先輩の経験談を通して、学生に卒業後の広島の暮らしや広島県内企業で働くことをイメージさせることで、県内就職意識を高めることを目的としています。</w:t>
                      </w:r>
                      <w:r>
                        <w:rPr>
                          <w:rFonts w:hint="eastAsia"/>
                        </w:rPr>
                        <w:br w:type="textWrapping" w:clear="none"/>
                      </w:r>
                      <w:r>
                        <w:rPr>
                          <w:rFonts w:hint="eastAsia" w:ascii="HG丸ｺﾞｼｯｸM-PRO" w:hAnsi="HG丸ｺﾞｼｯｸM-PRO" w:eastAsia="HG丸ｺﾞｼｯｸM-PRO"/>
                        </w:rPr>
                        <w:t>自社のリクルート活動の一環として、ぜひご検討ください。</w:t>
                      </w:r>
                    </w:p>
                    <w:p>
                      <w:pPr>
                        <w:pStyle w:val="0"/>
                        <w:snapToGrid w:val="0"/>
                        <w:ind w:left="89" w:leftChars="46" w:firstLineChars="0"/>
                        <w:jc w:val="left"/>
                        <w:rPr>
                          <w:rFonts w:hint="default" w:ascii="HG丸ｺﾞｼｯｸM-PRO" w:hAnsi="HG丸ｺﾞｼｯｸM-PRO" w:eastAsia="HG丸ｺﾞｼｯｸM-PRO"/>
                          <w:sz w:val="10"/>
                        </w:rPr>
                      </w:pPr>
                    </w:p>
                    <w:p>
                      <w:pPr>
                        <w:pStyle w:val="0"/>
                        <w:snapToGrid w:val="0"/>
                        <w:ind w:left="89" w:leftChars="46" w:firstLine="193" w:firstLine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・学生に卒業後に、広島で暮らし、県内企業で働くことをイメージさせるロールモデルです！</w:t>
                      </w:r>
                    </w:p>
                    <w:p>
                      <w:pPr>
                        <w:pStyle w:val="0"/>
                        <w:snapToGrid w:val="0"/>
                        <w:ind w:left="89" w:leftChars="46" w:firstLine="193" w:firstLine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・県</w:t>
                      </w:r>
                      <w:r>
                        <w:rPr>
                          <w:rFonts w:hint="eastAsia" w:ascii="HG丸ｺﾞｼｯｸM-PRO" w:hAnsi="HG丸ｺﾞｼｯｸM-PRO" w:eastAsia="HG丸ｺﾞｼｯｸM-PRO"/>
                        </w:rPr>
                        <w:t>SNS</w:t>
                      </w:r>
                      <w:r>
                        <w:rPr>
                          <w:rFonts w:hint="eastAsia" w:ascii="HG丸ｺﾞｼｯｸM-PRO" w:hAnsi="HG丸ｺﾞｼｯｸM-PRO" w:eastAsia="HG丸ｺﾞｼｯｸM-PRO"/>
                        </w:rPr>
                        <w:t>等で「広島で働き暮らす魅力」広報活動を実施！写真・動画等コンテンツを企業にも提供</w:t>
                      </w:r>
                    </w:p>
                    <w:p>
                      <w:pPr>
                        <w:pStyle w:val="0"/>
                        <w:snapToGrid w:val="0"/>
                        <w:ind w:left="89" w:leftChars="46" w:firstLine="193" w:firstLine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・県イベント・講座等に優先参加案内あり！</w:t>
                      </w:r>
                    </w:p>
                    <w:p>
                      <w:pPr>
                        <w:pStyle w:val="0"/>
                        <w:snapToGrid w:val="0"/>
                        <w:ind w:left="89" w:leftChars="46" w:firstLine="193" w:firstLine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・企業の採用リクルーターとして活動</w:t>
                      </w:r>
                      <w:r>
                        <w:rPr>
                          <w:rFonts w:hint="eastAsia" w:ascii="HG丸ｺﾞｼｯｸM-PRO" w:hAnsi="HG丸ｺﾞｼｯｸM-PRO" w:eastAsia="HG丸ｺﾞｼｯｸM-PRO"/>
                        </w:rPr>
                        <w:t>OK</w:t>
                      </w:r>
                      <w:r>
                        <w:rPr>
                          <w:rFonts w:hint="eastAsia" w:ascii="HG丸ｺﾞｼｯｸM-PRO" w:hAnsi="HG丸ｺﾞｼｯｸM-PRO" w:eastAsia="HG丸ｺﾞｼｯｸM-PRO"/>
                        </w:rPr>
                        <w:t>！</w:t>
                      </w:r>
                    </w:p>
                    <w:p>
                      <w:pPr>
                        <w:pStyle w:val="0"/>
                        <w:snapToGrid w:val="0"/>
                        <w:ind w:left="89" w:leftChars="46" w:firstLineChars="0"/>
                        <w:jc w:val="left"/>
                        <w:rPr>
                          <w:rFonts w:hint="eastAsia" w:ascii="HG丸ｺﾞｼｯｸM-PRO" w:hAnsi="HG丸ｺﾞｼｯｸM-PRO" w:eastAsia="HG丸ｺﾞｼｯｸM-PRO"/>
                          <w:sz w:val="10"/>
                        </w:rPr>
                      </w:pPr>
                    </w:p>
                    <w:p>
                      <w:pPr>
                        <w:pStyle w:val="0"/>
                        <w:snapToGrid w:val="0"/>
                        <w:ind w:left="89" w:leftChars="46" w:firstLine="0" w:firstLineChars="0"/>
                        <w:jc w:val="left"/>
                        <w:rPr>
                          <w:rFonts w:hint="default" w:ascii="HG丸ｺﾞｼｯｸM-PRO" w:hAnsi="HG丸ｺﾞｼｯｸM-PRO" w:eastAsia="HG丸ｺﾞｼｯｸM-PRO"/>
                        </w:rPr>
                      </w:pPr>
                      <w:r>
                        <w:rPr>
                          <w:rFonts w:hint="eastAsia" w:ascii="HG丸ｺﾞｼｯｸM-PRO" w:hAnsi="HG丸ｺﾞｼｯｸM-PRO" w:eastAsia="HG丸ｺﾞｼｯｸM-PRO"/>
                        </w:rPr>
                        <w:t>登録申込は下記ページから</w:t>
                      </w:r>
                    </w:p>
                    <w:p>
                      <w:pPr>
                        <w:pStyle w:val="0"/>
                        <w:rPr>
                          <w:rFonts w:hint="eastAsia" w:ascii="HG丸ｺﾞｼｯｸM-PRO" w:hAnsi="HG丸ｺﾞｼｯｸM-PRO" w:eastAsia="HG丸ｺﾞｼｯｸM-PRO"/>
                        </w:rPr>
                      </w:pPr>
                      <w:r>
                        <w:rPr>
                          <w:rFonts w:hint="eastAsia"/>
                        </w:rPr>
                        <w:fldChar w:fldCharType="begin"/>
                      </w:r>
                      <w:r>
                        <w:rPr>
                          <w:rFonts w:hint="eastAsia"/>
                        </w:rPr>
                        <w:instrText xml:space="preserve"> HYPERLINK "https://www.pref.hiroshima.lg.jp/site/work2/koubo-syukatsusupporter.html"</w:instrText>
                      </w:r>
                      <w:r>
                        <w:rPr>
                          <w:rFonts w:hint="eastAsia"/>
                        </w:rPr>
                        <w:fldChar w:fldCharType="separate"/>
                      </w:r>
                      <w:r>
                        <w:rPr>
                          <w:rStyle w:val="21"/>
                          <w:rFonts w:hint="eastAsia" w:ascii="HG丸ｺﾞｼｯｸM-PRO" w:hAnsi="HG丸ｺﾞｼｯｸM-PRO" w:eastAsia="HG丸ｺﾞｼｯｸM-PRO"/>
                        </w:rPr>
                        <w:t>https://www.pref.hiroshima.lg.jp/site/work2/koubo-syukatsusupporter.html</w:t>
                      </w:r>
                      <w:r>
                        <w:rPr>
                          <w:rFonts w:hint="eastAsia"/>
                        </w:rPr>
                        <w:fldChar w:fldCharType="end"/>
                      </w:r>
                    </w:p>
                  </w:txbxContent>
                </v:textbox>
                <v:imagedata o:title=""/>
                <w10:wrap type="none" anchorx="margin" anchory="text"/>
              </v:shape>
            </w:pict>
          </mc:Fallback>
        </mc:AlternateContent>
      </w:r>
      <w:r>
        <w:rPr>
          <w:rFonts w:hint="eastAsia"/>
        </w:rPr>
        <mc:AlternateContent>
          <mc:Choice Requires="wps">
            <w:drawing>
              <wp:anchor distT="0" distB="0" distL="114300" distR="114300" simplePos="0" relativeHeight="5" behindDoc="0" locked="0" layoutInCell="1" hidden="0" allowOverlap="1">
                <wp:simplePos x="0" y="0"/>
                <wp:positionH relativeFrom="margin">
                  <wp:posOffset>93980</wp:posOffset>
                </wp:positionH>
                <wp:positionV relativeFrom="paragraph">
                  <wp:posOffset>4171950</wp:posOffset>
                </wp:positionV>
                <wp:extent cx="6505575" cy="2117725"/>
                <wp:effectExtent l="635" t="635" r="29845" b="10795"/>
                <wp:wrapNone/>
                <wp:docPr id="1028" name="テキスト ボックス 8"/>
                <a:graphic xmlns:a="http://schemas.openxmlformats.org/drawingml/2006/main">
                  <a:graphicData uri="http://schemas.microsoft.com/office/word/2010/wordprocessingShape">
                    <wps:wsp>
                      <wps:cNvPr id="1028" name="テキスト ボックス 8"/>
                      <wps:cNvSpPr txBox="1"/>
                      <wps:spPr>
                        <a:xfrm>
                          <a:off x="0" y="0"/>
                          <a:ext cx="6505575" cy="21177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pStyle w:val="0"/>
                              <w:snapToGrid w:val="0"/>
                              <w:jc w:val="left"/>
                              <w:rPr>
                                <w:rFonts w:hint="default" w:ascii="HG丸ｺﾞｼｯｸM-PRO" w:hAnsi="HG丸ｺﾞｼｯｸM-PRO" w:eastAsia="HG丸ｺﾞｼｯｸM-PRO"/>
                                <w:b w:val="1"/>
                                <w:sz w:val="32"/>
                              </w:rPr>
                            </w:pPr>
                            <w:r>
                              <w:rPr>
                                <w:rFonts w:hint="eastAsia" w:ascii="HG丸ｺﾞｼｯｸM-PRO" w:hAnsi="HG丸ｺﾞｼｯｸM-PRO" w:eastAsia="HG丸ｺﾞｼｯｸM-PRO"/>
                                <w:b w:val="1"/>
                                <w:sz w:val="32"/>
                              </w:rPr>
                              <w:t>◆高校生・大学生向け</w:t>
                            </w:r>
                            <w:r>
                              <w:rPr>
                                <w:rFonts w:hint="eastAsia" w:ascii="HG丸ｺﾞｼｯｸM-PRO" w:hAnsi="HG丸ｺﾞｼｯｸM-PRO" w:eastAsia="HG丸ｺﾞｼｯｸM-PRO"/>
                                <w:b w:val="1"/>
                                <w:sz w:val="32"/>
                              </w:rPr>
                              <w:t>PR</w:t>
                            </w:r>
                            <w:r>
                              <w:rPr>
                                <w:rFonts w:hint="eastAsia" w:ascii="HG丸ｺﾞｼｯｸM-PRO" w:hAnsi="HG丸ｺﾞｼｯｸM-PRO" w:eastAsia="HG丸ｺﾞｼｯｸM-PRO"/>
                                <w:b w:val="1"/>
                                <w:sz w:val="32"/>
                              </w:rPr>
                              <w:t>は「</w:t>
                            </w:r>
                            <w:r>
                              <w:rPr>
                                <w:rFonts w:hint="eastAsia" w:ascii="HG丸ｺﾞｼｯｸM-PRO" w:hAnsi="HG丸ｺﾞｼｯｸM-PRO" w:eastAsia="HG丸ｺﾞｼｯｸM-PRO"/>
                                <w:b w:val="1"/>
                                <w:sz w:val="32"/>
                              </w:rPr>
                              <w:t>Go</w:t>
                            </w:r>
                            <w:r>
                              <w:rPr>
                                <w:rFonts w:hint="eastAsia" w:ascii="HG丸ｺﾞｼｯｸM-PRO" w:hAnsi="HG丸ｺﾞｼｯｸM-PRO" w:eastAsia="HG丸ｺﾞｼｯｸM-PRO"/>
                                <w:b w:val="1"/>
                                <w:sz w:val="32"/>
                              </w:rPr>
                              <w:t>！ひろしま」で！</w:t>
                            </w:r>
                          </w:p>
                          <w:p>
                            <w:pPr>
                              <w:pStyle w:val="0"/>
                              <w:snapToGrid w:val="0"/>
                              <w:ind w:left="89" w:leftChars="46" w:firstLineChars="0"/>
                              <w:jc w:val="left"/>
                              <w:rPr>
                                <w:rFonts w:hint="default" w:ascii="HG丸ｺﾞｼｯｸM-PRO" w:hAnsi="HG丸ｺﾞｼｯｸM-PRO" w:eastAsia="HG丸ｺﾞｼｯｸM-PRO"/>
                              </w:rPr>
                            </w:pPr>
                            <w:r>
                              <w:rPr>
                                <w:rFonts w:hint="eastAsia" w:ascii="HG丸ｺﾞｼｯｸM-PRO" w:hAnsi="HG丸ｺﾞｼｯｸM-PRO" w:eastAsia="HG丸ｺﾞｼｯｸM-PRO"/>
                              </w:rPr>
                              <w:t>ひろしま就活スターティングサイト「</w:t>
                            </w:r>
                            <w:r>
                              <w:rPr>
                                <w:rFonts w:hint="eastAsia" w:ascii="HG丸ｺﾞｼｯｸM-PRO" w:hAnsi="HG丸ｺﾞｼｯｸM-PRO" w:eastAsia="HG丸ｺﾞｼｯｸM-PRO"/>
                              </w:rPr>
                              <w:t>Go</w:t>
                            </w:r>
                            <w:r>
                              <w:rPr>
                                <w:rFonts w:hint="eastAsia" w:ascii="HG丸ｺﾞｼｯｸM-PRO" w:hAnsi="HG丸ｺﾞｼｯｸM-PRO" w:eastAsia="HG丸ｺﾞｼｯｸM-PRO"/>
                              </w:rPr>
                              <w:t>！ひろしま」は</w:t>
                            </w:r>
                            <w:r>
                              <w:rPr>
                                <w:rFonts w:hint="default" w:ascii="HG丸ｺﾞｼｯｸM-PRO" w:hAnsi="HG丸ｺﾞｼｯｸM-PRO" w:eastAsia="HG丸ｺﾞｼｯｸM-PRO"/>
                              </w:rPr>
                              <w:t>、</w:t>
                            </w:r>
                            <w:r>
                              <w:rPr>
                                <w:rFonts w:hint="eastAsia" w:ascii="HG丸ｺﾞｼｯｸM-PRO" w:hAnsi="HG丸ｺﾞｼｯｸM-PRO" w:eastAsia="HG丸ｺﾞｼｯｸM-PRO"/>
                              </w:rPr>
                              <w:t>企業</w:t>
                            </w:r>
                            <w:r>
                              <w:rPr>
                                <w:rFonts w:hint="default" w:ascii="HG丸ｺﾞｼｯｸM-PRO" w:hAnsi="HG丸ｺﾞｼｯｸM-PRO" w:eastAsia="HG丸ｺﾞｼｯｸM-PRO"/>
                              </w:rPr>
                              <w:t>情報</w:t>
                            </w:r>
                            <w:r>
                              <w:rPr>
                                <w:rFonts w:hint="eastAsia" w:ascii="HG丸ｺﾞｼｯｸM-PRO" w:hAnsi="HG丸ｺﾞｼｯｸM-PRO" w:eastAsia="HG丸ｺﾞｼｯｸM-PRO"/>
                              </w:rPr>
                              <w:t>、仕事体験・インターンシップ等情報を登録できます。</w:t>
                            </w:r>
                            <w:r>
                              <w:rPr>
                                <w:rFonts w:hint="eastAsia" w:ascii="HG丸ｺﾞｼｯｸM-PRO" w:hAnsi="HG丸ｺﾞｼｯｸM-PRO" w:eastAsia="HG丸ｺﾞｼｯｸM-PRO"/>
                                <w:sz w:val="20"/>
                              </w:rPr>
                              <w:t>（登録・掲載無料）　県内高校生・教員、県内大学生、県外からの就活生も多く閲覧するサイトです。</w:t>
                            </w:r>
                          </w:p>
                          <w:p>
                            <w:pPr>
                              <w:pStyle w:val="0"/>
                              <w:snapToGrid w:val="0"/>
                              <w:ind w:firstLine="386" w:firstLineChars="200"/>
                              <w:jc w:val="left"/>
                              <w:rPr>
                                <w:rFonts w:hint="default" w:ascii="HG丸ｺﾞｼｯｸM-PRO" w:hAnsi="HG丸ｺﾞｼｯｸM-PRO" w:eastAsia="HG丸ｺﾞｼｯｸM-PRO"/>
                              </w:rPr>
                            </w:pPr>
                            <w:r>
                              <w:rPr>
                                <w:rFonts w:hint="eastAsia" w:ascii="HG丸ｺﾞｼｯｸM-PRO" w:hAnsi="HG丸ｺﾞｼｯｸM-PRO" w:eastAsia="HG丸ｺﾞｼｯｸM-PRO"/>
                              </w:rPr>
                              <w:t>登録申込は下記ページから</w:t>
                            </w:r>
                          </w:p>
                          <w:p>
                            <w:pPr>
                              <w:pStyle w:val="0"/>
                              <w:rPr>
                                <w:rFonts w:hint="default" w:ascii="HG丸ｺﾞｼｯｸM-PRO" w:hAnsi="HG丸ｺﾞｼｯｸM-PRO" w:eastAsia="HG丸ｺﾞｼｯｸM-PRO"/>
                              </w:rPr>
                            </w:pPr>
                            <w:r>
                              <w:rPr>
                                <w:rFonts w:hint="eastAsia"/>
                              </w:rPr>
                              <w:t>　　</w:t>
                            </w:r>
                            <w:r>
                              <w:rPr>
                                <w:rStyle w:val="21"/>
                                <w:rFonts w:hint="default" w:ascii="HG丸ｺﾞｼｯｸM-PRO" w:hAnsi="HG丸ｺﾞｼｯｸM-PRO" w:eastAsia="HG丸ｺﾞｼｯｸM-PRO"/>
                              </w:rPr>
                              <w:t>https://www.pref.hiroshima.lg.jp/site/hiroshima-uij/kigyoumuke.html</w:t>
                            </w:r>
                          </w:p>
                          <w:p>
                            <w:pPr>
                              <w:pStyle w:val="0"/>
                              <w:rPr>
                                <w:rFonts w:hint="default"/>
                              </w:rPr>
                            </w:pPr>
                            <w:r>
                              <w:rPr>
                                <w:rFonts w:hint="default"/>
                              </w:rPr>
                              <w:drawing>
                                <wp:inline distT="0" distB="0" distL="0" distR="0">
                                  <wp:extent cx="2622550" cy="1001395"/>
                                  <wp:effectExtent l="0" t="0" r="0" b="0"/>
                                  <wp:docPr id="1029" name="SNS紹介バナー_長方形小.jpg"/>
                                  <a:graphic>
                                    <a:graphicData uri="http://schemas.openxmlformats.org/drawingml/2006/picture">
                                      <pic:pic xmlns:pic="http://schemas.openxmlformats.org/drawingml/2006/picture">
                                        <pic:nvPicPr>
                                          <pic:cNvPr id="1029" name="SNS紹介バナー_長方形小.jpg"/>
                                          <pic:cNvPicPr/>
                                        </pic:nvPicPr>
                                        <pic:blipFill>
                                          <a:blip r:embed="rId6"/>
                                          <a:srcRect b="18582"/>
                                          <a:stretch>
                                            <a:fillRect/>
                                          </a:stretch>
                                        </pic:blipFill>
                                        <pic:spPr>
                                          <a:xfrm>
                                            <a:off x="0" y="0"/>
                                            <a:ext cx="2622550" cy="1001395"/>
                                          </a:xfrm>
                                          <a:prstGeom prst="rect">
                                            <a:avLst/>
                                          </a:prstGeom>
                                          <a:ln>
                                            <a:noFill/>
                                          </a:ln>
                                        </pic:spPr>
                                      </pic:pic>
                                    </a:graphicData>
                                  </a:graphic>
                                </wp:inline>
                              </w:drawing>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8" style="mso-position-vertical-relative:text;z-index:5;mso-wrap-distance-left:9pt;width:512.25pt;height:166.75pt;mso-position-horizontal-relative:margin;position:absolute;margin-left:7.4pt;margin-top:328.5pt;mso-wrap-distance-bottom:0pt;mso-wrap-distance-right:9pt;mso-wrap-distance-top:0pt;v-text-anchor:top;" o:spid="_x0000_s1028" o:allowincell="t" o:allowoverlap="t" filled="t" fillcolor="#ffffff [3201]" stroked="t" strokecolor="#000000" strokeweight="0.5pt" o:spt="202" type="#_x0000_t202">
                <v:fill/>
                <v:stroke filltype="solid"/>
                <v:textbox style="layout-flow:horizontal;">
                  <w:txbxContent>
                    <w:p>
                      <w:pPr>
                        <w:pStyle w:val="0"/>
                        <w:snapToGrid w:val="0"/>
                        <w:jc w:val="left"/>
                        <w:rPr>
                          <w:rFonts w:hint="default" w:ascii="HG丸ｺﾞｼｯｸM-PRO" w:hAnsi="HG丸ｺﾞｼｯｸM-PRO" w:eastAsia="HG丸ｺﾞｼｯｸM-PRO"/>
                          <w:b w:val="1"/>
                          <w:sz w:val="32"/>
                        </w:rPr>
                      </w:pPr>
                      <w:r>
                        <w:rPr>
                          <w:rFonts w:hint="eastAsia" w:ascii="HG丸ｺﾞｼｯｸM-PRO" w:hAnsi="HG丸ｺﾞｼｯｸM-PRO" w:eastAsia="HG丸ｺﾞｼｯｸM-PRO"/>
                          <w:b w:val="1"/>
                          <w:sz w:val="32"/>
                        </w:rPr>
                        <w:t>◆高校生・大学生向け</w:t>
                      </w:r>
                      <w:r>
                        <w:rPr>
                          <w:rFonts w:hint="eastAsia" w:ascii="HG丸ｺﾞｼｯｸM-PRO" w:hAnsi="HG丸ｺﾞｼｯｸM-PRO" w:eastAsia="HG丸ｺﾞｼｯｸM-PRO"/>
                          <w:b w:val="1"/>
                          <w:sz w:val="32"/>
                        </w:rPr>
                        <w:t>PR</w:t>
                      </w:r>
                      <w:r>
                        <w:rPr>
                          <w:rFonts w:hint="eastAsia" w:ascii="HG丸ｺﾞｼｯｸM-PRO" w:hAnsi="HG丸ｺﾞｼｯｸM-PRO" w:eastAsia="HG丸ｺﾞｼｯｸM-PRO"/>
                          <w:b w:val="1"/>
                          <w:sz w:val="32"/>
                        </w:rPr>
                        <w:t>は「</w:t>
                      </w:r>
                      <w:r>
                        <w:rPr>
                          <w:rFonts w:hint="eastAsia" w:ascii="HG丸ｺﾞｼｯｸM-PRO" w:hAnsi="HG丸ｺﾞｼｯｸM-PRO" w:eastAsia="HG丸ｺﾞｼｯｸM-PRO"/>
                          <w:b w:val="1"/>
                          <w:sz w:val="32"/>
                        </w:rPr>
                        <w:t>Go</w:t>
                      </w:r>
                      <w:r>
                        <w:rPr>
                          <w:rFonts w:hint="eastAsia" w:ascii="HG丸ｺﾞｼｯｸM-PRO" w:hAnsi="HG丸ｺﾞｼｯｸM-PRO" w:eastAsia="HG丸ｺﾞｼｯｸM-PRO"/>
                          <w:b w:val="1"/>
                          <w:sz w:val="32"/>
                        </w:rPr>
                        <w:t>！ひろしま」で！</w:t>
                      </w:r>
                    </w:p>
                    <w:p>
                      <w:pPr>
                        <w:pStyle w:val="0"/>
                        <w:snapToGrid w:val="0"/>
                        <w:ind w:left="89" w:leftChars="46" w:firstLineChars="0"/>
                        <w:jc w:val="left"/>
                        <w:rPr>
                          <w:rFonts w:hint="default" w:ascii="HG丸ｺﾞｼｯｸM-PRO" w:hAnsi="HG丸ｺﾞｼｯｸM-PRO" w:eastAsia="HG丸ｺﾞｼｯｸM-PRO"/>
                        </w:rPr>
                      </w:pPr>
                      <w:r>
                        <w:rPr>
                          <w:rFonts w:hint="eastAsia" w:ascii="HG丸ｺﾞｼｯｸM-PRO" w:hAnsi="HG丸ｺﾞｼｯｸM-PRO" w:eastAsia="HG丸ｺﾞｼｯｸM-PRO"/>
                        </w:rPr>
                        <w:t>ひろしま就活スターティングサイト「</w:t>
                      </w:r>
                      <w:r>
                        <w:rPr>
                          <w:rFonts w:hint="eastAsia" w:ascii="HG丸ｺﾞｼｯｸM-PRO" w:hAnsi="HG丸ｺﾞｼｯｸM-PRO" w:eastAsia="HG丸ｺﾞｼｯｸM-PRO"/>
                        </w:rPr>
                        <w:t>Go</w:t>
                      </w:r>
                      <w:r>
                        <w:rPr>
                          <w:rFonts w:hint="eastAsia" w:ascii="HG丸ｺﾞｼｯｸM-PRO" w:hAnsi="HG丸ｺﾞｼｯｸM-PRO" w:eastAsia="HG丸ｺﾞｼｯｸM-PRO"/>
                        </w:rPr>
                        <w:t>！ひろしま」は</w:t>
                      </w:r>
                      <w:r>
                        <w:rPr>
                          <w:rFonts w:hint="default" w:ascii="HG丸ｺﾞｼｯｸM-PRO" w:hAnsi="HG丸ｺﾞｼｯｸM-PRO" w:eastAsia="HG丸ｺﾞｼｯｸM-PRO"/>
                        </w:rPr>
                        <w:t>、</w:t>
                      </w:r>
                      <w:r>
                        <w:rPr>
                          <w:rFonts w:hint="eastAsia" w:ascii="HG丸ｺﾞｼｯｸM-PRO" w:hAnsi="HG丸ｺﾞｼｯｸM-PRO" w:eastAsia="HG丸ｺﾞｼｯｸM-PRO"/>
                        </w:rPr>
                        <w:t>企業</w:t>
                      </w:r>
                      <w:r>
                        <w:rPr>
                          <w:rFonts w:hint="default" w:ascii="HG丸ｺﾞｼｯｸM-PRO" w:hAnsi="HG丸ｺﾞｼｯｸM-PRO" w:eastAsia="HG丸ｺﾞｼｯｸM-PRO"/>
                        </w:rPr>
                        <w:t>情報</w:t>
                      </w:r>
                      <w:r>
                        <w:rPr>
                          <w:rFonts w:hint="eastAsia" w:ascii="HG丸ｺﾞｼｯｸM-PRO" w:hAnsi="HG丸ｺﾞｼｯｸM-PRO" w:eastAsia="HG丸ｺﾞｼｯｸM-PRO"/>
                        </w:rPr>
                        <w:t>、仕事体験・インターンシップ等情報を登録できます。</w:t>
                      </w:r>
                      <w:r>
                        <w:rPr>
                          <w:rFonts w:hint="eastAsia" w:ascii="HG丸ｺﾞｼｯｸM-PRO" w:hAnsi="HG丸ｺﾞｼｯｸM-PRO" w:eastAsia="HG丸ｺﾞｼｯｸM-PRO"/>
                          <w:sz w:val="20"/>
                        </w:rPr>
                        <w:t>（登録・掲載無料）　県内高校生・教員、県内大学生、県外からの就活生も多く閲覧するサイトです。</w:t>
                      </w:r>
                    </w:p>
                    <w:p>
                      <w:pPr>
                        <w:pStyle w:val="0"/>
                        <w:snapToGrid w:val="0"/>
                        <w:ind w:firstLine="386" w:firstLineChars="200"/>
                        <w:jc w:val="left"/>
                        <w:rPr>
                          <w:rFonts w:hint="default" w:ascii="HG丸ｺﾞｼｯｸM-PRO" w:hAnsi="HG丸ｺﾞｼｯｸM-PRO" w:eastAsia="HG丸ｺﾞｼｯｸM-PRO"/>
                        </w:rPr>
                      </w:pPr>
                      <w:r>
                        <w:rPr>
                          <w:rFonts w:hint="eastAsia" w:ascii="HG丸ｺﾞｼｯｸM-PRO" w:hAnsi="HG丸ｺﾞｼｯｸM-PRO" w:eastAsia="HG丸ｺﾞｼｯｸM-PRO"/>
                        </w:rPr>
                        <w:t>登録申込は下記ページから</w:t>
                      </w:r>
                    </w:p>
                    <w:p>
                      <w:pPr>
                        <w:pStyle w:val="0"/>
                        <w:rPr>
                          <w:rFonts w:hint="default" w:ascii="HG丸ｺﾞｼｯｸM-PRO" w:hAnsi="HG丸ｺﾞｼｯｸM-PRO" w:eastAsia="HG丸ｺﾞｼｯｸM-PRO"/>
                        </w:rPr>
                      </w:pPr>
                      <w:r>
                        <w:rPr>
                          <w:rFonts w:hint="eastAsia"/>
                        </w:rPr>
                        <w:t>　　</w:t>
                      </w:r>
                      <w:r>
                        <w:rPr>
                          <w:rStyle w:val="21"/>
                          <w:rFonts w:hint="default" w:ascii="HG丸ｺﾞｼｯｸM-PRO" w:hAnsi="HG丸ｺﾞｼｯｸM-PRO" w:eastAsia="HG丸ｺﾞｼｯｸM-PRO"/>
                        </w:rPr>
                        <w:t>https://www.pref.hiroshima.lg.jp/site/hiroshima-uij/kigyoumuke.html</w:t>
                      </w:r>
                    </w:p>
                    <w:p>
                      <w:pPr>
                        <w:pStyle w:val="0"/>
                        <w:rPr>
                          <w:rFonts w:hint="default"/>
                        </w:rPr>
                      </w:pPr>
                      <w:r>
                        <w:rPr>
                          <w:rFonts w:hint="default"/>
                        </w:rPr>
                        <w:drawing>
                          <wp:inline distT="0" distB="0" distL="0" distR="0">
                            <wp:extent cx="2622550" cy="1001395"/>
                            <wp:effectExtent l="0" t="0" r="0" b="0"/>
                            <wp:docPr id="1029" name="SNS紹介バナー_長方形小.jpg"/>
                            <a:graphic xmlns:a="http://schemas.openxmlformats.org/drawingml/2006/main">
                              <a:graphicData uri="http://schemas.openxmlformats.org/drawingml/2006/picture">
                                <pic:pic xmlns:pic="http://schemas.openxmlformats.org/drawingml/2006/picture">
                                  <pic:nvPicPr>
                                    <pic:cNvPr id="1029" name="SNS紹介バナー_長方形小.jpg"/>
                                    <pic:cNvPicPr/>
                                  </pic:nvPicPr>
                                  <pic:blipFill>
                                    <a:blip r:embed="rId6"/>
                                    <a:srcRect b="18582"/>
                                    <a:stretch>
                                      <a:fillRect/>
                                    </a:stretch>
                                  </pic:blipFill>
                                  <pic:spPr>
                                    <a:xfrm>
                                      <a:off x="0" y="0"/>
                                      <a:ext cx="2622550" cy="1001395"/>
                                    </a:xfrm>
                                    <a:prstGeom prst="rect">
                                      <a:avLst/>
                                    </a:prstGeom>
                                    <a:ln>
                                      <a:noFill/>
                                    </a:ln>
                                  </pic:spPr>
                                </pic:pic>
                              </a:graphicData>
                            </a:graphic>
                          </wp:inline>
                        </w:drawing>
                      </w:r>
                    </w:p>
                  </w:txbxContent>
                </v:textbox>
                <v:imagedata o:title=""/>
                <w10:wrap type="none" anchorx="margin" anchory="text"/>
              </v:shape>
            </w:pict>
          </mc:Fallback>
        </mc:AlternateContent>
      </w:r>
      <w:r>
        <w:rPr>
          <w:rFonts w:hint="eastAsia"/>
        </w:rPr>
        <mc:AlternateContent>
          <mc:Choice Requires="wps">
            <w:drawing>
              <wp:anchor distT="0" distB="0" distL="114300" distR="114300" simplePos="0" relativeHeight="4" behindDoc="0" locked="0" layoutInCell="1" hidden="0" allowOverlap="1">
                <wp:simplePos x="0" y="0"/>
                <wp:positionH relativeFrom="margin">
                  <wp:posOffset>93980</wp:posOffset>
                </wp:positionH>
                <wp:positionV relativeFrom="paragraph">
                  <wp:posOffset>2258695</wp:posOffset>
                </wp:positionV>
                <wp:extent cx="6505575" cy="1868805"/>
                <wp:effectExtent l="635" t="635" r="29845" b="10795"/>
                <wp:wrapNone/>
                <wp:docPr id="1030" name="テキスト ボックス 7"/>
                <a:graphic xmlns:a="http://schemas.openxmlformats.org/drawingml/2006/main">
                  <a:graphicData uri="http://schemas.microsoft.com/office/word/2010/wordprocessingShape">
                    <wps:wsp>
                      <wps:cNvPr id="1030" name="テキスト ボックス 7"/>
                      <wps:cNvSpPr txBox="1"/>
                      <wps:spPr>
                        <a:xfrm>
                          <a:off x="0" y="0"/>
                          <a:ext cx="6505575" cy="18688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pStyle w:val="0"/>
                              <w:snapToGrid w:val="0"/>
                              <w:jc w:val="left"/>
                              <w:rPr>
                                <w:rFonts w:hint="default" w:ascii="HG丸ｺﾞｼｯｸM-PRO" w:hAnsi="HG丸ｺﾞｼｯｸM-PRO" w:eastAsia="HG丸ｺﾞｼｯｸM-PRO"/>
                                <w:b w:val="1"/>
                                <w:sz w:val="16"/>
                              </w:rPr>
                            </w:pPr>
                            <w:r>
                              <w:rPr>
                                <w:rFonts w:hint="eastAsia" w:ascii="HG丸ｺﾞｼｯｸM-PRO" w:hAnsi="HG丸ｺﾞｼｯｸM-PRO" w:eastAsia="HG丸ｺﾞｼｯｸM-PRO"/>
                                <w:b w:val="1"/>
                                <w:sz w:val="32"/>
                              </w:rPr>
                              <w:t>◆人材募集は求人サイト「ひろしまワークス」で！</w:t>
                            </w:r>
                          </w:p>
                          <w:p>
                            <w:pPr>
                              <w:pStyle w:val="0"/>
                              <w:snapToGrid w:val="0"/>
                              <w:jc w:val="left"/>
                              <w:rPr>
                                <w:rFonts w:hint="default" w:ascii="HG丸ｺﾞｼｯｸM-PRO" w:hAnsi="HG丸ｺﾞｼｯｸM-PRO" w:eastAsia="HG丸ｺﾞｼｯｸM-PRO"/>
                              </w:rPr>
                            </w:pPr>
                            <w:r>
                              <w:rPr>
                                <w:rFonts w:hint="eastAsia" w:ascii="HG丸ｺﾞｼｯｸM-PRO" w:hAnsi="HG丸ｺﾞｼｯｸM-PRO" w:eastAsia="HG丸ｺﾞｼｯｸM-PRO"/>
                                <w:b w:val="1"/>
                                <w:sz w:val="16"/>
                              </w:rPr>
                              <w:t>　</w:t>
                            </w:r>
                            <w:r>
                              <w:rPr>
                                <w:rFonts w:hint="eastAsia" w:ascii="HG丸ｺﾞｼｯｸM-PRO" w:hAnsi="HG丸ｺﾞｼｯｸM-PRO" w:eastAsia="HG丸ｺﾞｼｯｸM-PRO"/>
                              </w:rPr>
                              <w:t>勤務地「広島」の人材募集は、県求人情報サイト「ひろしまワークス」をご利用ください。（登録・掲載無料）</w:t>
                            </w:r>
                          </w:p>
                          <w:p>
                            <w:pPr>
                              <w:pStyle w:val="0"/>
                              <w:snapToGrid w:val="0"/>
                              <w:ind w:left="89" w:leftChars="46" w:firstLineChars="0"/>
                              <w:jc w:val="left"/>
                              <w:rPr>
                                <w:rFonts w:hint="default" w:ascii="HG丸ｺﾞｼｯｸM-PRO" w:hAnsi="HG丸ｺﾞｼｯｸM-PRO" w:eastAsia="HG丸ｺﾞｼｯｸM-PRO"/>
                              </w:rPr>
                            </w:pPr>
                            <w:r>
                              <w:rPr>
                                <w:rFonts w:hint="eastAsia" w:ascii="HG丸ｺﾞｼｯｸM-PRO" w:hAnsi="HG丸ｺﾞｼｯｸM-PRO" w:eastAsia="HG丸ｺﾞｼｯｸM-PRO"/>
                              </w:rPr>
                              <w:t>民間求人まとめサイトにもデータ連携できるので、求人情報の発信力がアップします。</w:t>
                            </w:r>
                          </w:p>
                          <w:p>
                            <w:pPr>
                              <w:pStyle w:val="0"/>
                              <w:snapToGrid w:val="0"/>
                              <w:ind w:firstLine="386" w:firstLineChars="200"/>
                              <w:jc w:val="left"/>
                              <w:rPr>
                                <w:rFonts w:hint="default" w:ascii="HG丸ｺﾞｼｯｸM-PRO" w:hAnsi="HG丸ｺﾞｼｯｸM-PRO" w:eastAsia="HG丸ｺﾞｼｯｸM-PRO"/>
                              </w:rPr>
                            </w:pPr>
                            <w:r>
                              <w:rPr>
                                <w:rFonts w:hint="eastAsia" w:ascii="HG丸ｺﾞｼｯｸM-PRO" w:hAnsi="HG丸ｺﾞｼｯｸM-PRO" w:eastAsia="HG丸ｺﾞｼｯｸM-PRO"/>
                              </w:rPr>
                              <w:t>掲載申込は下記ページから</w:t>
                            </w:r>
                          </w:p>
                          <w:p>
                            <w:pPr>
                              <w:pStyle w:val="0"/>
                              <w:snapToGrid w:val="0"/>
                              <w:ind w:firstLine="183" w:firstLineChars="100"/>
                              <w:jc w:val="left"/>
                              <w:rPr>
                                <w:rFonts w:hint="default" w:ascii="HG丸ｺﾞｼｯｸM-PRO" w:hAnsi="HG丸ｺﾞｼｯｸM-PRO" w:eastAsia="HG丸ｺﾞｼｯｸM-PRO"/>
                                <w:sz w:val="20"/>
                              </w:rPr>
                            </w:pPr>
                            <w:r>
                              <w:rPr>
                                <w:rFonts w:hint="eastAsia"/>
                              </w:rPr>
                              <w:t>　</w:t>
                            </w:r>
                            <w:r>
                              <w:rPr>
                                <w:rFonts w:hint="eastAsia"/>
                              </w:rPr>
                              <w:fldChar w:fldCharType="begin"/>
                            </w:r>
                            <w:r>
                              <w:rPr>
                                <w:rFonts w:hint="eastAsia"/>
                              </w:rPr>
                              <w:instrText xml:space="preserve"> HYPERLINK "https://www.hiroshimaworks.jp/info/detail/2/2"</w:instrText>
                            </w:r>
                            <w:r>
                              <w:rPr>
                                <w:rFonts w:hint="eastAsia"/>
                              </w:rPr>
                              <w:fldChar w:fldCharType="separate"/>
                            </w:r>
                            <w:r>
                              <w:rPr>
                                <w:rStyle w:val="21"/>
                                <w:rFonts w:hint="default" w:ascii="HG丸ｺﾞｼｯｸM-PRO" w:hAnsi="HG丸ｺﾞｼｯｸM-PRO" w:eastAsia="HG丸ｺﾞｼｯｸM-PRO"/>
                                <w:sz w:val="20"/>
                              </w:rPr>
                              <w:t>https://www.hiroshimaworks.jp/info/detail/2/2</w:t>
                            </w:r>
                            <w:r>
                              <w:rPr>
                                <w:rFonts w:hint="eastAsia"/>
                              </w:rPr>
                              <w:fldChar w:fldCharType="end"/>
                            </w:r>
                          </w:p>
                          <w:p>
                            <w:pPr>
                              <w:pStyle w:val="0"/>
                              <w:rPr>
                                <w:rFonts w:hint="default"/>
                              </w:rPr>
                            </w:pPr>
                            <w:r>
                              <w:rPr>
                                <w:rFonts w:hint="default"/>
                              </w:rPr>
                              <w:drawing>
                                <wp:inline distT="0" distB="0" distL="0" distR="0">
                                  <wp:extent cx="2822575" cy="789940"/>
                                  <wp:effectExtent l="0" t="0" r="0" b="0"/>
                                  <wp:docPr id="1031" name="3_企業向けバナー_県HP用.png"/>
                                  <a:graphic>
                                    <a:graphicData uri="http://schemas.openxmlformats.org/drawingml/2006/picture">
                                      <pic:pic xmlns:pic="http://schemas.openxmlformats.org/drawingml/2006/picture">
                                        <pic:nvPicPr>
                                          <pic:cNvPr id="1031" name="3_企業向けバナー_県HP用.png"/>
                                          <pic:cNvPicPr/>
                                        </pic:nvPicPr>
                                        <pic:blipFill>
                                          <a:blip r:embed="rId7"/>
                                          <a:stretch>
                                            <a:fillRect/>
                                          </a:stretch>
                                        </pic:blipFill>
                                        <pic:spPr>
                                          <a:xfrm>
                                            <a:off x="0" y="0"/>
                                            <a:ext cx="2822575" cy="789940"/>
                                          </a:xfrm>
                                          <a:prstGeom prst="rect">
                                            <a:avLst/>
                                          </a:prstGeom>
                                        </pic:spPr>
                                      </pic:pic>
                                    </a:graphicData>
                                  </a:graphic>
                                </wp:inline>
                              </w:drawing>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7" style="mso-position-vertical-relative:text;z-index:4;mso-wrap-distance-left:9pt;width:512.25pt;height:147.15pt;mso-position-horizontal-relative:margin;position:absolute;margin-left:7.4pt;margin-top:177.85pt;mso-wrap-distance-bottom:0pt;mso-wrap-distance-right:9pt;mso-wrap-distance-top:0pt;v-text-anchor:top;" o:spid="_x0000_s1030" o:allowincell="t" o:allowoverlap="t" filled="t" fillcolor="#ffffff [3201]" stroked="t" strokecolor="#000000" strokeweight="0.5pt" o:spt="202" type="#_x0000_t202">
                <v:fill/>
                <v:stroke filltype="solid"/>
                <v:textbox style="layout-flow:horizontal;">
                  <w:txbxContent>
                    <w:p>
                      <w:pPr>
                        <w:pStyle w:val="0"/>
                        <w:snapToGrid w:val="0"/>
                        <w:jc w:val="left"/>
                        <w:rPr>
                          <w:rFonts w:hint="default" w:ascii="HG丸ｺﾞｼｯｸM-PRO" w:hAnsi="HG丸ｺﾞｼｯｸM-PRO" w:eastAsia="HG丸ｺﾞｼｯｸM-PRO"/>
                          <w:b w:val="1"/>
                          <w:sz w:val="16"/>
                        </w:rPr>
                      </w:pPr>
                      <w:r>
                        <w:rPr>
                          <w:rFonts w:hint="eastAsia" w:ascii="HG丸ｺﾞｼｯｸM-PRO" w:hAnsi="HG丸ｺﾞｼｯｸM-PRO" w:eastAsia="HG丸ｺﾞｼｯｸM-PRO"/>
                          <w:b w:val="1"/>
                          <w:sz w:val="32"/>
                        </w:rPr>
                        <w:t>◆人材募集は求人サイト「ひろしまワークス」で！</w:t>
                      </w:r>
                    </w:p>
                    <w:p>
                      <w:pPr>
                        <w:pStyle w:val="0"/>
                        <w:snapToGrid w:val="0"/>
                        <w:jc w:val="left"/>
                        <w:rPr>
                          <w:rFonts w:hint="default" w:ascii="HG丸ｺﾞｼｯｸM-PRO" w:hAnsi="HG丸ｺﾞｼｯｸM-PRO" w:eastAsia="HG丸ｺﾞｼｯｸM-PRO"/>
                        </w:rPr>
                      </w:pPr>
                      <w:r>
                        <w:rPr>
                          <w:rFonts w:hint="eastAsia" w:ascii="HG丸ｺﾞｼｯｸM-PRO" w:hAnsi="HG丸ｺﾞｼｯｸM-PRO" w:eastAsia="HG丸ｺﾞｼｯｸM-PRO"/>
                          <w:b w:val="1"/>
                          <w:sz w:val="16"/>
                        </w:rPr>
                        <w:t>　</w:t>
                      </w:r>
                      <w:r>
                        <w:rPr>
                          <w:rFonts w:hint="eastAsia" w:ascii="HG丸ｺﾞｼｯｸM-PRO" w:hAnsi="HG丸ｺﾞｼｯｸM-PRO" w:eastAsia="HG丸ｺﾞｼｯｸM-PRO"/>
                        </w:rPr>
                        <w:t>勤務地「広島」の人材募集は、県求人情報サイト「ひろしまワークス」をご利用ください。（登録・掲載無料）</w:t>
                      </w:r>
                    </w:p>
                    <w:p>
                      <w:pPr>
                        <w:pStyle w:val="0"/>
                        <w:snapToGrid w:val="0"/>
                        <w:ind w:left="89" w:leftChars="46" w:firstLineChars="0"/>
                        <w:jc w:val="left"/>
                        <w:rPr>
                          <w:rFonts w:hint="default" w:ascii="HG丸ｺﾞｼｯｸM-PRO" w:hAnsi="HG丸ｺﾞｼｯｸM-PRO" w:eastAsia="HG丸ｺﾞｼｯｸM-PRO"/>
                        </w:rPr>
                      </w:pPr>
                      <w:r>
                        <w:rPr>
                          <w:rFonts w:hint="eastAsia" w:ascii="HG丸ｺﾞｼｯｸM-PRO" w:hAnsi="HG丸ｺﾞｼｯｸM-PRO" w:eastAsia="HG丸ｺﾞｼｯｸM-PRO"/>
                        </w:rPr>
                        <w:t>民間求人まとめサイトにもデータ連携できるので、求人情報の発信力がアップします。</w:t>
                      </w:r>
                    </w:p>
                    <w:p>
                      <w:pPr>
                        <w:pStyle w:val="0"/>
                        <w:snapToGrid w:val="0"/>
                        <w:ind w:firstLine="386" w:firstLineChars="200"/>
                        <w:jc w:val="left"/>
                        <w:rPr>
                          <w:rFonts w:hint="default" w:ascii="HG丸ｺﾞｼｯｸM-PRO" w:hAnsi="HG丸ｺﾞｼｯｸM-PRO" w:eastAsia="HG丸ｺﾞｼｯｸM-PRO"/>
                        </w:rPr>
                      </w:pPr>
                      <w:r>
                        <w:rPr>
                          <w:rFonts w:hint="eastAsia" w:ascii="HG丸ｺﾞｼｯｸM-PRO" w:hAnsi="HG丸ｺﾞｼｯｸM-PRO" w:eastAsia="HG丸ｺﾞｼｯｸM-PRO"/>
                        </w:rPr>
                        <w:t>掲載申込は下記ページから</w:t>
                      </w:r>
                    </w:p>
                    <w:p>
                      <w:pPr>
                        <w:pStyle w:val="0"/>
                        <w:snapToGrid w:val="0"/>
                        <w:ind w:firstLine="183" w:firstLineChars="100"/>
                        <w:jc w:val="left"/>
                        <w:rPr>
                          <w:rFonts w:hint="default" w:ascii="HG丸ｺﾞｼｯｸM-PRO" w:hAnsi="HG丸ｺﾞｼｯｸM-PRO" w:eastAsia="HG丸ｺﾞｼｯｸM-PRO"/>
                          <w:sz w:val="20"/>
                        </w:rPr>
                      </w:pPr>
                      <w:r>
                        <w:rPr>
                          <w:rFonts w:hint="eastAsia"/>
                        </w:rPr>
                        <w:t>　</w:t>
                      </w:r>
                      <w:r>
                        <w:rPr>
                          <w:rFonts w:hint="eastAsia"/>
                        </w:rPr>
                        <w:fldChar w:fldCharType="begin"/>
                      </w:r>
                      <w:r>
                        <w:rPr>
                          <w:rFonts w:hint="eastAsia"/>
                        </w:rPr>
                        <w:instrText xml:space="preserve"> HYPERLINK "https://www.hiroshimaworks.jp/info/detail/2/2"</w:instrText>
                      </w:r>
                      <w:r>
                        <w:rPr>
                          <w:rFonts w:hint="eastAsia"/>
                        </w:rPr>
                        <w:fldChar w:fldCharType="separate"/>
                      </w:r>
                      <w:r>
                        <w:rPr>
                          <w:rStyle w:val="21"/>
                          <w:rFonts w:hint="default" w:ascii="HG丸ｺﾞｼｯｸM-PRO" w:hAnsi="HG丸ｺﾞｼｯｸM-PRO" w:eastAsia="HG丸ｺﾞｼｯｸM-PRO"/>
                          <w:sz w:val="20"/>
                        </w:rPr>
                        <w:t>https://www.hiroshimaworks.jp/info/detail/2/2</w:t>
                      </w:r>
                      <w:r>
                        <w:rPr>
                          <w:rFonts w:hint="eastAsia"/>
                        </w:rPr>
                        <w:fldChar w:fldCharType="end"/>
                      </w:r>
                    </w:p>
                    <w:p>
                      <w:pPr>
                        <w:pStyle w:val="0"/>
                        <w:rPr>
                          <w:rFonts w:hint="default"/>
                        </w:rPr>
                      </w:pPr>
                      <w:r>
                        <w:rPr>
                          <w:rFonts w:hint="default"/>
                        </w:rPr>
                        <w:drawing>
                          <wp:inline distT="0" distB="0" distL="0" distR="0">
                            <wp:extent cx="2822575" cy="789940"/>
                            <wp:effectExtent l="0" t="0" r="0" b="0"/>
                            <wp:docPr id="1031" name="3_企業向けバナー_県HP用.png"/>
                            <a:graphic xmlns:a="http://schemas.openxmlformats.org/drawingml/2006/main">
                              <a:graphicData uri="http://schemas.openxmlformats.org/drawingml/2006/picture">
                                <pic:pic xmlns:pic="http://schemas.openxmlformats.org/drawingml/2006/picture">
                                  <pic:nvPicPr>
                                    <pic:cNvPr id="1031" name="3_企業向けバナー_県HP用.png"/>
                                    <pic:cNvPicPr/>
                                  </pic:nvPicPr>
                                  <pic:blipFill>
                                    <a:blip r:embed="rId7"/>
                                    <a:stretch>
                                      <a:fillRect/>
                                    </a:stretch>
                                  </pic:blipFill>
                                  <pic:spPr>
                                    <a:xfrm>
                                      <a:off x="0" y="0"/>
                                      <a:ext cx="2822575" cy="789940"/>
                                    </a:xfrm>
                                    <a:prstGeom prst="rect">
                                      <a:avLst/>
                                    </a:prstGeom>
                                  </pic:spPr>
                                </pic:pic>
                              </a:graphicData>
                            </a:graphic>
                          </wp:inline>
                        </w:drawing>
                      </w:r>
                    </w:p>
                  </w:txbxContent>
                </v:textbox>
                <v:imagedata o:title=""/>
                <w10:wrap type="none" anchorx="margin" anchory="text"/>
              </v:shape>
            </w:pict>
          </mc:Fallback>
        </mc:AlternateContent>
      </w:r>
      <w:r>
        <w:rPr>
          <w:rFonts w:hint="eastAsia"/>
        </w:rPr>
        <mc:AlternateContent>
          <mc:Choice Requires="wps">
            <w:drawing>
              <wp:anchor distT="0" distB="0" distL="114300" distR="114300" simplePos="0" relativeHeight="3" behindDoc="0" locked="0" layoutInCell="1" hidden="0" allowOverlap="1">
                <wp:simplePos x="0" y="0"/>
                <wp:positionH relativeFrom="margin">
                  <wp:posOffset>93980</wp:posOffset>
                </wp:positionH>
                <wp:positionV relativeFrom="paragraph">
                  <wp:posOffset>561975</wp:posOffset>
                </wp:positionV>
                <wp:extent cx="6505575" cy="1647825"/>
                <wp:effectExtent l="635" t="635" r="29845" b="10795"/>
                <wp:wrapNone/>
                <wp:docPr id="1032" name="テキスト ボックス 3"/>
                <a:graphic xmlns:a="http://schemas.openxmlformats.org/drawingml/2006/main">
                  <a:graphicData uri="http://schemas.microsoft.com/office/word/2010/wordprocessingShape">
                    <wps:wsp>
                      <wps:cNvPr id="1032" name="テキスト ボックス 3"/>
                      <wps:cNvSpPr txBox="1"/>
                      <wps:spPr>
                        <a:xfrm>
                          <a:off x="0" y="0"/>
                          <a:ext cx="6505575" cy="16478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pStyle w:val="0"/>
                              <w:snapToGrid w:val="0"/>
                              <w:jc w:val="left"/>
                              <w:rPr>
                                <w:rFonts w:hint="default" w:ascii="HG丸ｺﾞｼｯｸM-PRO" w:hAnsi="HG丸ｺﾞｼｯｸM-PRO" w:eastAsia="HG丸ｺﾞｼｯｸM-PRO"/>
                                <w:b w:val="1"/>
                                <w:sz w:val="32"/>
                              </w:rPr>
                            </w:pPr>
                            <w:r>
                              <w:rPr>
                                <w:rFonts w:hint="eastAsia" w:ascii="HG丸ｺﾞｼｯｸM-PRO" w:hAnsi="HG丸ｺﾞｼｯｸM-PRO" w:eastAsia="HG丸ｺﾞｼｯｸM-PRO"/>
                                <w:b w:val="1"/>
                                <w:sz w:val="32"/>
                              </w:rPr>
                              <w:t>◆「わーくわくネットひろしま」をご活用ください！</w:t>
                            </w:r>
                          </w:p>
                          <w:p>
                            <w:pPr>
                              <w:pStyle w:val="0"/>
                              <w:snapToGrid w:val="0"/>
                              <w:ind w:left="141" w:leftChars="73" w:firstLine="1"/>
                              <w:jc w:val="left"/>
                              <w:rPr>
                                <w:rFonts w:hint="default" w:ascii="HG丸ｺﾞｼｯｸM-PRO" w:hAnsi="HG丸ｺﾞｼｯｸM-PRO" w:eastAsia="HG丸ｺﾞｼｯｸM-PRO"/>
                              </w:rPr>
                            </w:pPr>
                            <w:r>
                              <w:rPr>
                                <w:rFonts w:hint="eastAsia" w:ascii="HG丸ｺﾞｼｯｸM-PRO" w:hAnsi="HG丸ｺﾞｼｯｸM-PRO" w:eastAsia="HG丸ｺﾞｼｯｸM-PRO"/>
                              </w:rPr>
                              <w:t>広島県雇用労働情報サイト「わーくわくネットひろしま」では、採用や労務管理など雇用労働に関するお役立ち情報を掲載していますので、ぜひご活用ください。</w:t>
                            </w:r>
                          </w:p>
                          <w:p>
                            <w:pPr>
                              <w:pStyle w:val="0"/>
                              <w:snapToGrid w:val="0"/>
                              <w:ind w:left="0" w:leftChars="0" w:firstLine="386" w:firstLineChars="200"/>
                              <w:jc w:val="left"/>
                              <w:rPr>
                                <w:rFonts w:hint="default" w:ascii="HG丸ｺﾞｼｯｸM-PRO" w:hAnsi="HG丸ｺﾞｼｯｸM-PRO" w:eastAsia="HG丸ｺﾞｼｯｸM-PRO"/>
                              </w:rPr>
                            </w:pPr>
                            <w:r>
                              <w:rPr>
                                <w:rFonts w:hint="eastAsia" w:ascii="HG丸ｺﾞｼｯｸM-PRO" w:hAnsi="HG丸ｺﾞｼｯｸM-PRO" w:eastAsia="HG丸ｺﾞｼｯｸM-PRO"/>
                              </w:rPr>
                              <w:t>ホームページはこちらの</w:t>
                            </w:r>
                            <w:r>
                              <w:rPr>
                                <w:rFonts w:hint="eastAsia" w:ascii="HG丸ｺﾞｼｯｸM-PRO" w:hAnsi="HG丸ｺﾞｼｯｸM-PRO" w:eastAsia="HG丸ｺﾞｼｯｸM-PRO"/>
                              </w:rPr>
                              <w:t>URL</w:t>
                            </w:r>
                            <w:r>
                              <w:rPr>
                                <w:rFonts w:hint="eastAsia" w:ascii="HG丸ｺﾞｼｯｸM-PRO" w:hAnsi="HG丸ｺﾞｼｯｸM-PRO" w:eastAsia="HG丸ｺﾞｼｯｸM-PRO"/>
                              </w:rPr>
                              <w:t>から</w:t>
                            </w:r>
                          </w:p>
                          <w:p>
                            <w:pPr>
                              <w:pStyle w:val="0"/>
                              <w:snapToGrid w:val="0"/>
                              <w:jc w:val="left"/>
                              <w:rPr>
                                <w:rFonts w:hint="default" w:ascii="HG丸ｺﾞｼｯｸM-PRO" w:hAnsi="HG丸ｺﾞｼｯｸM-PRO" w:eastAsia="HG丸ｺﾞｼｯｸM-PRO"/>
                              </w:rPr>
                            </w:pPr>
                            <w:r>
                              <w:rPr>
                                <w:rFonts w:hint="eastAsia"/>
                              </w:rPr>
                              <w:t>　　</w:t>
                            </w:r>
                            <w:r>
                              <w:rPr>
                                <w:rFonts w:hint="eastAsia"/>
                              </w:rPr>
                              <w:fldChar w:fldCharType="begin"/>
                            </w:r>
                            <w:r>
                              <w:rPr>
                                <w:rFonts w:hint="eastAsia"/>
                              </w:rPr>
                              <w:instrText xml:space="preserve"> HYPERLINK "https://www.pref.hiroshima.lg.jp/site/work2/jigyoushu.html"</w:instrText>
                            </w:r>
                            <w:r>
                              <w:rPr>
                                <w:rFonts w:hint="eastAsia"/>
                              </w:rPr>
                              <w:fldChar w:fldCharType="separate"/>
                            </w:r>
                            <w:r>
                              <w:rPr>
                                <w:rStyle w:val="21"/>
                                <w:rFonts w:hint="default" w:ascii="HG丸ｺﾞｼｯｸM-PRO" w:hAnsi="HG丸ｺﾞｼｯｸM-PRO" w:eastAsia="HG丸ｺﾞｼｯｸM-PRO"/>
                              </w:rPr>
                              <w:t>https://www.pref.hiroshima.lg.jp/site/work2/jigyoushu.html</w:t>
                            </w:r>
                            <w:r>
                              <w:rPr>
                                <w:rFonts w:hint="eastAsia"/>
                              </w:rPr>
                              <w:fldChar w:fldCharType="end"/>
                            </w:r>
                          </w:p>
                          <w:p>
                            <w:pPr>
                              <w:pStyle w:val="0"/>
                              <w:rPr>
                                <w:rFonts w:hint="default"/>
                              </w:rPr>
                            </w:pPr>
                            <w:r>
                              <w:rPr>
                                <w:rFonts w:hint="eastAsia" w:ascii="HG丸ｺﾞｼｯｸM-PRO" w:hAnsi="HG丸ｺﾞｼｯｸM-PRO" w:eastAsia="HG丸ｺﾞｼｯｸM-PRO"/>
                              </w:rPr>
                              <w:drawing>
                                <wp:inline distT="0" distB="0" distL="0" distR="0">
                                  <wp:extent cx="2038350" cy="582295"/>
                                  <wp:effectExtent l="0" t="0" r="0" b="0"/>
                                  <wp:docPr id="1033" name="Picture 2"/>
                                  <a:graphic>
                                    <a:graphicData uri="http://schemas.openxmlformats.org/drawingml/2006/picture">
                                      <pic:pic xmlns:pic="http://schemas.openxmlformats.org/drawingml/2006/picture">
                                        <pic:nvPicPr>
                                          <pic:cNvPr id="1033" name="Picture 2"/>
                                          <pic:cNvPicPr>
                                            <a:picLocks noChangeAspect="1" noChangeArrowheads="1"/>
                                          </pic:cNvPicPr>
                                        </pic:nvPicPr>
                                        <pic:blipFill>
                                          <a:blip r:embed="rId8"/>
                                          <a:stretch>
                                            <a:fillRect/>
                                          </a:stretch>
                                        </pic:blipFill>
                                        <pic:spPr>
                                          <a:xfrm>
                                            <a:off x="0" y="0"/>
                                            <a:ext cx="2038350" cy="582295"/>
                                          </a:xfrm>
                                          <a:prstGeom prst="rect">
                                            <a:avLst/>
                                          </a:prstGeom>
                                          <a:noFill/>
                                          <a:ln>
                                            <a:noFill/>
                                          </a:ln>
                                        </pic:spPr>
                                      </pic:pic>
                                    </a:graphicData>
                                  </a:graphic>
                                </wp:inline>
                              </w:drawing>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3" style="mso-position-vertical-relative:text;z-index:3;mso-wrap-distance-left:9pt;width:512.25pt;height:129.75pt;mso-position-horizontal-relative:margin;position:absolute;margin-left:7.4pt;margin-top:44.25pt;mso-wrap-distance-bottom:0pt;mso-wrap-distance-right:9pt;mso-wrap-distance-top:0pt;v-text-anchor:top;" o:spid="_x0000_s1032" o:allowincell="t" o:allowoverlap="t" filled="t" fillcolor="#ffffff [3201]" stroked="t" strokecolor="#000000" strokeweight="0.5pt" o:spt="202" type="#_x0000_t202">
                <v:fill/>
                <v:stroke filltype="solid"/>
                <v:textbox style="layout-flow:horizontal;">
                  <w:txbxContent>
                    <w:p>
                      <w:pPr>
                        <w:pStyle w:val="0"/>
                        <w:snapToGrid w:val="0"/>
                        <w:jc w:val="left"/>
                        <w:rPr>
                          <w:rFonts w:hint="default" w:ascii="HG丸ｺﾞｼｯｸM-PRO" w:hAnsi="HG丸ｺﾞｼｯｸM-PRO" w:eastAsia="HG丸ｺﾞｼｯｸM-PRO"/>
                          <w:b w:val="1"/>
                          <w:sz w:val="32"/>
                        </w:rPr>
                      </w:pPr>
                      <w:r>
                        <w:rPr>
                          <w:rFonts w:hint="eastAsia" w:ascii="HG丸ｺﾞｼｯｸM-PRO" w:hAnsi="HG丸ｺﾞｼｯｸM-PRO" w:eastAsia="HG丸ｺﾞｼｯｸM-PRO"/>
                          <w:b w:val="1"/>
                          <w:sz w:val="32"/>
                        </w:rPr>
                        <w:t>◆「わーくわくネットひろしま」をご活用ください！</w:t>
                      </w:r>
                    </w:p>
                    <w:p>
                      <w:pPr>
                        <w:pStyle w:val="0"/>
                        <w:snapToGrid w:val="0"/>
                        <w:ind w:left="141" w:leftChars="73" w:firstLine="1"/>
                        <w:jc w:val="left"/>
                        <w:rPr>
                          <w:rFonts w:hint="default" w:ascii="HG丸ｺﾞｼｯｸM-PRO" w:hAnsi="HG丸ｺﾞｼｯｸM-PRO" w:eastAsia="HG丸ｺﾞｼｯｸM-PRO"/>
                        </w:rPr>
                      </w:pPr>
                      <w:r>
                        <w:rPr>
                          <w:rFonts w:hint="eastAsia" w:ascii="HG丸ｺﾞｼｯｸM-PRO" w:hAnsi="HG丸ｺﾞｼｯｸM-PRO" w:eastAsia="HG丸ｺﾞｼｯｸM-PRO"/>
                        </w:rPr>
                        <w:t>広島県雇用労働情報サイト「わーくわくネットひろしま」では、採用や労務管理など雇用労働に関するお役立ち情報を掲載していますので、ぜひご活用ください。</w:t>
                      </w:r>
                    </w:p>
                    <w:p>
                      <w:pPr>
                        <w:pStyle w:val="0"/>
                        <w:snapToGrid w:val="0"/>
                        <w:ind w:left="0" w:leftChars="0" w:firstLine="386" w:firstLineChars="200"/>
                        <w:jc w:val="left"/>
                        <w:rPr>
                          <w:rFonts w:hint="default" w:ascii="HG丸ｺﾞｼｯｸM-PRO" w:hAnsi="HG丸ｺﾞｼｯｸM-PRO" w:eastAsia="HG丸ｺﾞｼｯｸM-PRO"/>
                        </w:rPr>
                      </w:pPr>
                      <w:r>
                        <w:rPr>
                          <w:rFonts w:hint="eastAsia" w:ascii="HG丸ｺﾞｼｯｸM-PRO" w:hAnsi="HG丸ｺﾞｼｯｸM-PRO" w:eastAsia="HG丸ｺﾞｼｯｸM-PRO"/>
                        </w:rPr>
                        <w:t>ホームページはこちらの</w:t>
                      </w:r>
                      <w:r>
                        <w:rPr>
                          <w:rFonts w:hint="eastAsia" w:ascii="HG丸ｺﾞｼｯｸM-PRO" w:hAnsi="HG丸ｺﾞｼｯｸM-PRO" w:eastAsia="HG丸ｺﾞｼｯｸM-PRO"/>
                        </w:rPr>
                        <w:t>URL</w:t>
                      </w:r>
                      <w:r>
                        <w:rPr>
                          <w:rFonts w:hint="eastAsia" w:ascii="HG丸ｺﾞｼｯｸM-PRO" w:hAnsi="HG丸ｺﾞｼｯｸM-PRO" w:eastAsia="HG丸ｺﾞｼｯｸM-PRO"/>
                        </w:rPr>
                        <w:t>から</w:t>
                      </w:r>
                    </w:p>
                    <w:p>
                      <w:pPr>
                        <w:pStyle w:val="0"/>
                        <w:snapToGrid w:val="0"/>
                        <w:jc w:val="left"/>
                        <w:rPr>
                          <w:rFonts w:hint="default" w:ascii="HG丸ｺﾞｼｯｸM-PRO" w:hAnsi="HG丸ｺﾞｼｯｸM-PRO" w:eastAsia="HG丸ｺﾞｼｯｸM-PRO"/>
                        </w:rPr>
                      </w:pPr>
                      <w:r>
                        <w:rPr>
                          <w:rFonts w:hint="eastAsia"/>
                        </w:rPr>
                        <w:t>　　</w:t>
                      </w:r>
                      <w:r>
                        <w:rPr>
                          <w:rFonts w:hint="eastAsia"/>
                        </w:rPr>
                        <w:fldChar w:fldCharType="begin"/>
                      </w:r>
                      <w:r>
                        <w:rPr>
                          <w:rFonts w:hint="eastAsia"/>
                        </w:rPr>
                        <w:instrText xml:space="preserve"> HYPERLINK "https://www.pref.hiroshima.lg.jp/site/work2/jigyoushu.html"</w:instrText>
                      </w:r>
                      <w:r>
                        <w:rPr>
                          <w:rFonts w:hint="eastAsia"/>
                        </w:rPr>
                        <w:fldChar w:fldCharType="separate"/>
                      </w:r>
                      <w:r>
                        <w:rPr>
                          <w:rStyle w:val="21"/>
                          <w:rFonts w:hint="default" w:ascii="HG丸ｺﾞｼｯｸM-PRO" w:hAnsi="HG丸ｺﾞｼｯｸM-PRO" w:eastAsia="HG丸ｺﾞｼｯｸM-PRO"/>
                        </w:rPr>
                        <w:t>https://www.pref.hiroshima.lg.jp/site/work2/jigyoushu.html</w:t>
                      </w:r>
                      <w:r>
                        <w:rPr>
                          <w:rFonts w:hint="eastAsia"/>
                        </w:rPr>
                        <w:fldChar w:fldCharType="end"/>
                      </w:r>
                    </w:p>
                    <w:p>
                      <w:pPr>
                        <w:pStyle w:val="0"/>
                        <w:rPr>
                          <w:rFonts w:hint="default"/>
                        </w:rPr>
                      </w:pPr>
                      <w:r>
                        <w:rPr>
                          <w:rFonts w:hint="eastAsia" w:ascii="HG丸ｺﾞｼｯｸM-PRO" w:hAnsi="HG丸ｺﾞｼｯｸM-PRO" w:eastAsia="HG丸ｺﾞｼｯｸM-PRO"/>
                        </w:rPr>
                        <w:drawing>
                          <wp:inline distT="0" distB="0" distL="0" distR="0">
                            <wp:extent cx="2038350" cy="582295"/>
                            <wp:effectExtent l="0" t="0" r="0" b="0"/>
                            <wp:docPr id="1033" name="Picture 2"/>
                            <a:graphic xmlns:a="http://schemas.openxmlformats.org/drawingml/2006/main">
                              <a:graphicData uri="http://schemas.openxmlformats.org/drawingml/2006/picture">
                                <pic:pic xmlns:pic="http://schemas.openxmlformats.org/drawingml/2006/picture">
                                  <pic:nvPicPr>
                                    <pic:cNvPr id="1033" name="Picture 2"/>
                                    <pic:cNvPicPr>
                                      <a:picLocks noChangeAspect="1" noChangeArrowheads="1"/>
                                    </pic:cNvPicPr>
                                  </pic:nvPicPr>
                                  <pic:blipFill>
                                    <a:blip r:embed="rId8"/>
                                    <a:stretch>
                                      <a:fillRect/>
                                    </a:stretch>
                                  </pic:blipFill>
                                  <pic:spPr>
                                    <a:xfrm>
                                      <a:off x="0" y="0"/>
                                      <a:ext cx="2038350" cy="582295"/>
                                    </a:xfrm>
                                    <a:prstGeom prst="rect">
                                      <a:avLst/>
                                    </a:prstGeom>
                                    <a:noFill/>
                                    <a:ln>
                                      <a:noFill/>
                                    </a:ln>
                                  </pic:spPr>
                                </pic:pic>
                              </a:graphicData>
                            </a:graphic>
                          </wp:inline>
                        </w:drawing>
                      </w:r>
                    </w:p>
                  </w:txbxContent>
                </v:textbox>
                <v:imagedata o:title=""/>
                <w10:wrap type="none" anchorx="margin" anchory="text"/>
              </v:shape>
            </w:pict>
          </mc:Fallback>
        </mc:AlternateContent>
      </w:r>
      <w:r>
        <w:rPr>
          <w:rFonts w:hint="eastAsia"/>
        </w:rPr>
        <mc:AlternateContent>
          <mc:Choice Requires="wps">
            <w:drawing>
              <wp:anchor distT="0" distB="0" distL="114300" distR="114300" simplePos="0" relativeHeight="2" behindDoc="0" locked="0" layoutInCell="1" hidden="0" allowOverlap="1">
                <wp:simplePos x="0" y="0"/>
                <wp:positionH relativeFrom="margin">
                  <wp:posOffset>93980</wp:posOffset>
                </wp:positionH>
                <wp:positionV relativeFrom="paragraph">
                  <wp:posOffset>3810</wp:posOffset>
                </wp:positionV>
                <wp:extent cx="6507480" cy="457200"/>
                <wp:effectExtent l="635" t="635" r="29845" b="10795"/>
                <wp:wrapNone/>
                <wp:docPr id="1034" name="正方形/長方形 1"/>
                <a:graphic xmlns:a="http://schemas.openxmlformats.org/drawingml/2006/main">
                  <a:graphicData uri="http://schemas.microsoft.com/office/word/2010/wordprocessingShape">
                    <wps:wsp>
                      <wps:cNvPr id="1034" name="正方形/長方形 1"/>
                      <wps:cNvSpPr/>
                      <wps:spPr>
                        <a:xfrm>
                          <a:off x="0" y="0"/>
                          <a:ext cx="6507480" cy="457200"/>
                        </a:xfrm>
                        <a:prstGeom prst="rect">
                          <a:avLst/>
                        </a:prstGeom>
                        <a:ln>
                          <a:solidFill>
                            <a:schemeClr val="tx1"/>
                          </a:solidFill>
                        </a:ln>
                      </wps:spPr>
                      <wps:style>
                        <a:lnRef idx="2">
                          <a:schemeClr val="accent2"/>
                        </a:lnRef>
                        <a:fillRef idx="1">
                          <a:schemeClr val="lt1"/>
                        </a:fillRef>
                        <a:effectRef idx="0">
                          <a:schemeClr val="accent2"/>
                        </a:effectRef>
                        <a:fontRef idx="minor">
                          <a:schemeClr val="dk1"/>
                        </a:fontRef>
                      </wps:style>
                      <wps:txbx>
                        <w:txbxContent>
                          <w:p>
                            <w:pPr>
                              <w:pStyle w:val="0"/>
                              <w:jc w:val="center"/>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広島県雇用労働政策課からのお知らせ　　　［お問合せ先］℡（</w:t>
                            </w:r>
                            <w:r>
                              <w:rPr>
                                <w:rFonts w:hint="eastAsia" w:ascii="HG丸ｺﾞｼｯｸM-PRO" w:hAnsi="HG丸ｺﾞｼｯｸM-PRO" w:eastAsia="HG丸ｺﾞｼｯｸM-PRO"/>
                                <w:sz w:val="24"/>
                              </w:rPr>
                              <w:t>082</w:t>
                            </w:r>
                            <w:r>
                              <w:rPr>
                                <w:rFonts w:hint="eastAsia" w:ascii="HG丸ｺﾞｼｯｸM-PRO" w:hAnsi="HG丸ｺﾞｼｯｸM-PRO" w:eastAsia="HG丸ｺﾞｼｯｸM-PRO"/>
                                <w:sz w:val="24"/>
                              </w:rPr>
                              <w:t>）</w:t>
                            </w:r>
                            <w:r>
                              <w:rPr>
                                <w:rFonts w:hint="eastAsia" w:ascii="HG丸ｺﾞｼｯｸM-PRO" w:hAnsi="HG丸ｺﾞｼｯｸM-PRO" w:eastAsia="HG丸ｺﾞｼｯｸM-PRO"/>
                                <w:sz w:val="24"/>
                              </w:rPr>
                              <w:t>513-3410</w:t>
                            </w:r>
                          </w:p>
                        </w:txbxContent>
                      </wps:txbx>
                      <wps:bodyPr rot="0" vertOverflow="overflow" horzOverflow="overflow" wrap="square" numCol="1" spcCol="0" rtlCol="0" fromWordArt="0" anchor="ctr" anchorCtr="0" forceAA="0" compatLnSpc="1"/>
                    </wps:wsp>
                  </a:graphicData>
                </a:graphic>
              </wp:anchor>
            </w:drawing>
          </mc:Choice>
          <mc:Fallback>
            <w:pict>
              <v:rect id="正方形/長方形 1" style="mso-position-vertical-relative:text;z-index:2;mso-wrap-distance-left:9pt;width:512.4pt;height:36pt;mso-position-horizontal-relative:margin;position:absolute;margin-left:7.4pt;margin-top:0.3pt;mso-wrap-distance-bottom:0pt;mso-wrap-distance-right:9pt;mso-wrap-distance-top:0pt;v-text-anchor:middle;" o:spid="_x0000_s1034" o:allowincell="t" o:allowoverlap="t" filled="t" fillcolor="#ffffff [3201]" stroked="t" strokecolor="#000000 [3213]" strokeweight="2pt" o:spt="1">
                <v:fill/>
                <v:stroke linestyle="single" endcap="flat" dashstyle="solid" filltype="solid"/>
                <v:textbox style="layout-flow:horizontal;">
                  <w:txbxContent>
                    <w:p>
                      <w:pPr>
                        <w:pStyle w:val="0"/>
                        <w:jc w:val="center"/>
                        <w:rPr>
                          <w:rFonts w:hint="default" w:ascii="HG丸ｺﾞｼｯｸM-PRO" w:hAnsi="HG丸ｺﾞｼｯｸM-PRO" w:eastAsia="HG丸ｺﾞｼｯｸM-PRO"/>
                          <w:sz w:val="24"/>
                        </w:rPr>
                      </w:pPr>
                      <w:r>
                        <w:rPr>
                          <w:rFonts w:hint="eastAsia" w:ascii="HG丸ｺﾞｼｯｸM-PRO" w:hAnsi="HG丸ｺﾞｼｯｸM-PRO" w:eastAsia="HG丸ｺﾞｼｯｸM-PRO"/>
                          <w:sz w:val="24"/>
                        </w:rPr>
                        <w:t>広島県雇用労働政策課からのお知らせ　　　［お問合せ先］℡（</w:t>
                      </w:r>
                      <w:r>
                        <w:rPr>
                          <w:rFonts w:hint="eastAsia" w:ascii="HG丸ｺﾞｼｯｸM-PRO" w:hAnsi="HG丸ｺﾞｼｯｸM-PRO" w:eastAsia="HG丸ｺﾞｼｯｸM-PRO"/>
                          <w:sz w:val="24"/>
                        </w:rPr>
                        <w:t>082</w:t>
                      </w:r>
                      <w:r>
                        <w:rPr>
                          <w:rFonts w:hint="eastAsia" w:ascii="HG丸ｺﾞｼｯｸM-PRO" w:hAnsi="HG丸ｺﾞｼｯｸM-PRO" w:eastAsia="HG丸ｺﾞｼｯｸM-PRO"/>
                          <w:sz w:val="24"/>
                        </w:rPr>
                        <w:t>）</w:t>
                      </w:r>
                      <w:r>
                        <w:rPr>
                          <w:rFonts w:hint="eastAsia" w:ascii="HG丸ｺﾞｼｯｸM-PRO" w:hAnsi="HG丸ｺﾞｼｯｸM-PRO" w:eastAsia="HG丸ｺﾞｼｯｸM-PRO"/>
                          <w:sz w:val="24"/>
                        </w:rPr>
                        <w:t>513-3410</w:t>
                      </w:r>
                    </w:p>
                  </w:txbxContent>
                </v:textbox>
                <v:imagedata o:title=""/>
                <w10:wrap type="none" anchorx="margin" anchory="text"/>
              </v:rect>
            </w:pict>
          </mc:Fallback>
        </mc:AlternateContent>
      </w:r>
      <w:r>
        <w:rPr>
          <w:rFonts w:hint="eastAsia"/>
        </w:rPr>
        <mc:AlternateContent>
          <mc:Choice Requires="wps">
            <w:drawing>
              <wp:anchor distT="0" distB="0" distL="114300" distR="114300" simplePos="0" relativeHeight="6" behindDoc="0" locked="0" layoutInCell="1" hidden="0" allowOverlap="1">
                <wp:simplePos x="0" y="0"/>
                <wp:positionH relativeFrom="margin">
                  <wp:posOffset>98425</wp:posOffset>
                </wp:positionH>
                <wp:positionV relativeFrom="paragraph">
                  <wp:posOffset>8809990</wp:posOffset>
                </wp:positionV>
                <wp:extent cx="6505575" cy="953135"/>
                <wp:effectExtent l="635" t="635" r="29845" b="10795"/>
                <wp:wrapNone/>
                <wp:docPr id="1035" name="テキスト ボックス 10"/>
                <a:graphic xmlns:a="http://schemas.openxmlformats.org/drawingml/2006/main">
                  <a:graphicData uri="http://schemas.microsoft.com/office/word/2010/wordprocessingShape">
                    <wps:wsp>
                      <wps:cNvPr id="1035" name="テキスト ボックス 10"/>
                      <wps:cNvSpPr txBox="1"/>
                      <wps:spPr>
                        <a:xfrm>
                          <a:off x="0" y="0"/>
                          <a:ext cx="6505575" cy="9531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pStyle w:val="0"/>
                              <w:snapToGrid w:val="0"/>
                              <w:jc w:val="left"/>
                              <w:rPr>
                                <w:rFonts w:hint="default" w:ascii="HG丸ｺﾞｼｯｸM-PRO" w:hAnsi="HG丸ｺﾞｼｯｸM-PRO" w:eastAsia="HG丸ｺﾞｼｯｸM-PRO"/>
                              </w:rPr>
                            </w:pPr>
                            <w:r>
                              <w:rPr>
                                <w:rFonts w:hint="eastAsia" w:ascii="HG丸ｺﾞｼｯｸM-PRO" w:hAnsi="HG丸ｺﾞｼｯｸM-PRO" w:eastAsia="HG丸ｺﾞｼｯｸM-PRO"/>
                                <w:b w:val="1"/>
                                <w:sz w:val="32"/>
                              </w:rPr>
                              <w:t>◆最新の採用情報や雇用情報に関するご案内をメールでお届け！</w:t>
                            </w:r>
                          </w:p>
                          <w:p>
                            <w:pPr>
                              <w:pStyle w:val="0"/>
                              <w:snapToGrid w:val="0"/>
                              <w:jc w:val="left"/>
                              <w:rPr>
                                <w:rFonts w:hint="default" w:ascii="HG丸ｺﾞｼｯｸM-PRO" w:hAnsi="HG丸ｺﾞｼｯｸM-PRO" w:eastAsia="HG丸ｺﾞｼｯｸM-PRO"/>
                              </w:rPr>
                            </w:pPr>
                            <w:r>
                              <w:rPr>
                                <w:rFonts w:hint="eastAsia" w:ascii="HG丸ｺﾞｼｯｸM-PRO" w:hAnsi="HG丸ｺﾞｼｯｸM-PRO" w:eastAsia="HG丸ｺﾞｼｯｸM-PRO"/>
                                <w:sz w:val="22"/>
                              </w:rPr>
                              <w:t>　</w:t>
                            </w:r>
                            <w:r>
                              <w:rPr>
                                <w:rFonts w:hint="eastAsia" w:ascii="HG丸ｺﾞｼｯｸM-PRO" w:hAnsi="HG丸ｺﾞｼｯｸM-PRO" w:eastAsia="HG丸ｺﾞｼｯｸM-PRO"/>
                              </w:rPr>
                              <w:t>広島県内の事業主の皆さまの採用活動に役立つ情報や県からのお知らせをメールマガジンでお届け</w:t>
                            </w:r>
                          </w:p>
                          <w:p>
                            <w:pPr>
                              <w:pStyle w:val="0"/>
                              <w:snapToGrid w:val="0"/>
                              <w:ind w:firstLine="193" w:firstLineChars="100"/>
                              <w:jc w:val="left"/>
                              <w:rPr>
                                <w:rFonts w:hint="default" w:ascii="HG丸ｺﾞｼｯｸM-PRO" w:hAnsi="HG丸ｺﾞｼｯｸM-PRO" w:eastAsia="HG丸ｺﾞｼｯｸM-PRO"/>
                              </w:rPr>
                            </w:pPr>
                            <w:r>
                              <w:rPr>
                                <w:rFonts w:hint="eastAsia" w:ascii="HG丸ｺﾞｼｯｸM-PRO" w:hAnsi="HG丸ｺﾞｼｯｸM-PRO" w:eastAsia="HG丸ｺﾞｼｯｸM-PRO"/>
                              </w:rPr>
                              <w:t>登録申込は下記ページから</w:t>
                            </w:r>
                          </w:p>
                          <w:p>
                            <w:pPr>
                              <w:pStyle w:val="0"/>
                              <w:ind w:firstLine="183" w:firstLineChars="100"/>
                              <w:rPr>
                                <w:rFonts w:hint="default" w:ascii="HG丸ｺﾞｼｯｸM-PRO" w:hAnsi="HG丸ｺﾞｼｯｸM-PRO" w:eastAsia="HG丸ｺﾞｼｯｸM-PRO"/>
                              </w:rPr>
                            </w:pPr>
                            <w:r>
                              <w:rPr>
                                <w:rFonts w:hint="eastAsia"/>
                              </w:rPr>
                              <w:fldChar w:fldCharType="begin"/>
                            </w:r>
                            <w:r>
                              <w:rPr>
                                <w:rFonts w:hint="eastAsia"/>
                              </w:rPr>
                              <w:instrText xml:space="preserve"> HYPERLINK "https://ek21.asp.cuenote.jp/mypage/regist/TbRbbRRgT33TRbYDt"</w:instrText>
                            </w:r>
                            <w:r>
                              <w:rPr>
                                <w:rFonts w:hint="eastAsia"/>
                              </w:rPr>
                              <w:fldChar w:fldCharType="separate"/>
                            </w:r>
                            <w:r>
                              <w:rPr>
                                <w:rStyle w:val="21"/>
                                <w:rFonts w:hint="default" w:ascii="HG丸ｺﾞｼｯｸM-PRO" w:hAnsi="HG丸ｺﾞｼｯｸM-PRO" w:eastAsia="HG丸ｺﾞｼｯｸM-PRO"/>
                                <w:sz w:val="20"/>
                              </w:rPr>
                              <w:t>https://ek21.asp.cuenote.jp/mypage/regist/TbRbbRRgT33TRbYDt</w:t>
                            </w:r>
                            <w:r>
                              <w:rPr>
                                <w:rFonts w:hint="eastAsia"/>
                              </w:rPr>
                              <w:fldChar w:fldCharType="end"/>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0" style="mso-position-vertical-relative:text;z-index:6;mso-wrap-distance-left:9pt;width:512.25pt;height:75.05pt;mso-position-horizontal-relative:margin;position:absolute;margin-left:7.75pt;margin-top:693.7pt;mso-wrap-distance-bottom:0pt;mso-wrap-distance-right:9pt;mso-wrap-distance-top:0pt;v-text-anchor:top;" o:spid="_x0000_s1035" o:allowincell="t" o:allowoverlap="t" filled="t" fillcolor="#ffffff [3201]" stroked="t" strokecolor="#000000" strokeweight="0.5pt" o:spt="202" type="#_x0000_t202">
                <v:fill/>
                <v:stroke filltype="solid"/>
                <v:textbox style="layout-flow:horizontal;">
                  <w:txbxContent>
                    <w:p>
                      <w:pPr>
                        <w:pStyle w:val="0"/>
                        <w:snapToGrid w:val="0"/>
                        <w:jc w:val="left"/>
                        <w:rPr>
                          <w:rFonts w:hint="default" w:ascii="HG丸ｺﾞｼｯｸM-PRO" w:hAnsi="HG丸ｺﾞｼｯｸM-PRO" w:eastAsia="HG丸ｺﾞｼｯｸM-PRO"/>
                        </w:rPr>
                      </w:pPr>
                      <w:r>
                        <w:rPr>
                          <w:rFonts w:hint="eastAsia" w:ascii="HG丸ｺﾞｼｯｸM-PRO" w:hAnsi="HG丸ｺﾞｼｯｸM-PRO" w:eastAsia="HG丸ｺﾞｼｯｸM-PRO"/>
                          <w:b w:val="1"/>
                          <w:sz w:val="32"/>
                        </w:rPr>
                        <w:t>◆最新の採用情報や雇用情報に関するご案内をメールでお届け！</w:t>
                      </w:r>
                    </w:p>
                    <w:p>
                      <w:pPr>
                        <w:pStyle w:val="0"/>
                        <w:snapToGrid w:val="0"/>
                        <w:jc w:val="left"/>
                        <w:rPr>
                          <w:rFonts w:hint="default" w:ascii="HG丸ｺﾞｼｯｸM-PRO" w:hAnsi="HG丸ｺﾞｼｯｸM-PRO" w:eastAsia="HG丸ｺﾞｼｯｸM-PRO"/>
                        </w:rPr>
                      </w:pPr>
                      <w:r>
                        <w:rPr>
                          <w:rFonts w:hint="eastAsia" w:ascii="HG丸ｺﾞｼｯｸM-PRO" w:hAnsi="HG丸ｺﾞｼｯｸM-PRO" w:eastAsia="HG丸ｺﾞｼｯｸM-PRO"/>
                          <w:sz w:val="22"/>
                        </w:rPr>
                        <w:t>　</w:t>
                      </w:r>
                      <w:r>
                        <w:rPr>
                          <w:rFonts w:hint="eastAsia" w:ascii="HG丸ｺﾞｼｯｸM-PRO" w:hAnsi="HG丸ｺﾞｼｯｸM-PRO" w:eastAsia="HG丸ｺﾞｼｯｸM-PRO"/>
                        </w:rPr>
                        <w:t>広島県内の事業主の皆さまの採用活動に役立つ情報や県からのお知らせをメールマガジンでお届け</w:t>
                      </w:r>
                    </w:p>
                    <w:p>
                      <w:pPr>
                        <w:pStyle w:val="0"/>
                        <w:snapToGrid w:val="0"/>
                        <w:ind w:firstLine="193" w:firstLineChars="100"/>
                        <w:jc w:val="left"/>
                        <w:rPr>
                          <w:rFonts w:hint="default" w:ascii="HG丸ｺﾞｼｯｸM-PRO" w:hAnsi="HG丸ｺﾞｼｯｸM-PRO" w:eastAsia="HG丸ｺﾞｼｯｸM-PRO"/>
                        </w:rPr>
                      </w:pPr>
                      <w:r>
                        <w:rPr>
                          <w:rFonts w:hint="eastAsia" w:ascii="HG丸ｺﾞｼｯｸM-PRO" w:hAnsi="HG丸ｺﾞｼｯｸM-PRO" w:eastAsia="HG丸ｺﾞｼｯｸM-PRO"/>
                        </w:rPr>
                        <w:t>登録申込は下記ページから</w:t>
                      </w:r>
                    </w:p>
                    <w:p>
                      <w:pPr>
                        <w:pStyle w:val="0"/>
                        <w:ind w:firstLine="183" w:firstLineChars="100"/>
                        <w:rPr>
                          <w:rFonts w:hint="default" w:ascii="HG丸ｺﾞｼｯｸM-PRO" w:hAnsi="HG丸ｺﾞｼｯｸM-PRO" w:eastAsia="HG丸ｺﾞｼｯｸM-PRO"/>
                        </w:rPr>
                      </w:pPr>
                      <w:r>
                        <w:rPr>
                          <w:rFonts w:hint="eastAsia"/>
                        </w:rPr>
                        <w:fldChar w:fldCharType="begin"/>
                      </w:r>
                      <w:r>
                        <w:rPr>
                          <w:rFonts w:hint="eastAsia"/>
                        </w:rPr>
                        <w:instrText xml:space="preserve"> HYPERLINK "https://ek21.asp.cuenote.jp/mypage/regist/TbRbbRRgT33TRbYDt"</w:instrText>
                      </w:r>
                      <w:r>
                        <w:rPr>
                          <w:rFonts w:hint="eastAsia"/>
                        </w:rPr>
                        <w:fldChar w:fldCharType="separate"/>
                      </w:r>
                      <w:r>
                        <w:rPr>
                          <w:rStyle w:val="21"/>
                          <w:rFonts w:hint="default" w:ascii="HG丸ｺﾞｼｯｸM-PRO" w:hAnsi="HG丸ｺﾞｼｯｸM-PRO" w:eastAsia="HG丸ｺﾞｼｯｸM-PRO"/>
                          <w:sz w:val="20"/>
                        </w:rPr>
                        <w:t>https://ek21.asp.cuenote.jp/mypage/regist/TbRbbRRgT33TRbYDt</w:t>
                      </w:r>
                      <w:r>
                        <w:rPr>
                          <w:rFonts w:hint="eastAsia"/>
                        </w:rPr>
                        <w:fldChar w:fldCharType="end"/>
                      </w:r>
                    </w:p>
                  </w:txbxContent>
                </v:textbox>
                <v:imagedata o:title=""/>
                <w10:wrap type="none" anchorx="margin" anchory="text"/>
              </v:shape>
            </w:pict>
          </mc:Fallback>
        </mc:AlternateContent>
      </w:r>
      <w:r>
        <w:rPr>
          <w:rFonts w:hint="eastAsia"/>
        </w:rPr>
        <mc:AlternateContent>
          <mc:Choice Requires="wps">
            <w:drawing>
              <wp:anchor distT="0" distB="0" distL="114300" distR="114300" simplePos="0" relativeHeight="8" behindDoc="0" locked="0" layoutInCell="1" hidden="0" allowOverlap="1">
                <wp:simplePos x="0" y="0"/>
                <wp:positionH relativeFrom="column">
                  <wp:posOffset>5512435</wp:posOffset>
                </wp:positionH>
                <wp:positionV relativeFrom="paragraph">
                  <wp:posOffset>5095875</wp:posOffset>
                </wp:positionV>
                <wp:extent cx="1133475" cy="1066800"/>
                <wp:effectExtent l="0" t="0" r="635" b="635"/>
                <wp:wrapNone/>
                <wp:docPr id="1036" name="テキスト ボックス 28"/>
                <a:graphic xmlns:a="http://schemas.openxmlformats.org/drawingml/2006/main">
                  <a:graphicData uri="http://schemas.microsoft.com/office/word/2010/wordprocessingShape">
                    <wps:wsp>
                      <wps:cNvPr id="1036" name="テキスト ボックス 28"/>
                      <wps:cNvSpPr txBox="1"/>
                      <wps:spPr>
                        <a:xfrm>
                          <a:off x="0" y="0"/>
                          <a:ext cx="1133475" cy="1066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0"/>
                              <w:rPr>
                                <w:rFonts w:hint="default"/>
                              </w:rPr>
                            </w:pPr>
                            <w:r>
                              <w:rPr>
                                <w:rFonts w:hint="default"/>
                              </w:rPr>
                              <w:drawing>
                                <wp:inline distT="0" distB="0" distL="0" distR="0">
                                  <wp:extent cx="857250" cy="857250"/>
                                  <wp:effectExtent l="0" t="0" r="0" b="0"/>
                                  <wp:docPr id="1037" name="Picture 1"/>
                                  <a:graphic>
                                    <a:graphicData uri="http://schemas.openxmlformats.org/drawingml/2006/picture">
                                      <pic:pic xmlns:pic="http://schemas.openxmlformats.org/drawingml/2006/picture">
                                        <pic:nvPicPr>
                                          <pic:cNvPr id="1037" name="Picture 1"/>
                                          <pic:cNvPicPr>
                                            <a:picLocks noChangeAspect="1" noChangeArrowheads="1"/>
                                          </pic:cNvPicPr>
                                        </pic:nvPicPr>
                                        <pic:blipFill>
                                          <a:blip r:embed="rId9"/>
                                          <a:stretch>
                                            <a:fillRect/>
                                          </a:stretch>
                                        </pic:blipFill>
                                        <pic:spPr>
                                          <a:xfrm>
                                            <a:off x="0" y="0"/>
                                            <a:ext cx="857250" cy="857250"/>
                                          </a:xfrm>
                                          <a:prstGeom prst="rect">
                                            <a:avLst/>
                                          </a:prstGeom>
                                          <a:noFill/>
                                          <a:ln>
                                            <a:noFill/>
                                          </a:ln>
                                        </pic:spPr>
                                      </pic:pic>
                                    </a:graphicData>
                                  </a:graphic>
                                </wp:inline>
                              </w:drawing>
                            </w:r>
                          </w:p>
                        </w:txbxContent>
                      </wps:txbx>
                      <wps:bodyPr rot="0" vertOverflow="overflow" horzOverflow="overflow" wrap="none"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テキスト ボックス 28" style="mso-position-vertical-relative:text;z-index:8;mso-wrap-distance-left:9pt;width:89.25pt;height:84pt;mso-position-horizontal-relative:text;position:absolute;margin-left:434.05pt;margin-top:401.25pt;mso-wrap-distance-bottom:0pt;mso-wrap-distance-right:9pt;mso-wrap-distance-top:0pt;v-text-anchor:top;mso-wrap-style:none;" o:spid="_x0000_s1036" o:allowincell="t" o:allowoverlap="t" filled="t" fillcolor="#ffffff [3201]" stroked="f" strokeweight="0.5pt" o:spt="202" type="#_x0000_t202">
                <v:fill/>
                <v:textbox style="layout-flow:horizontal;mso-fit-shape-to-text:t;">
                  <w:txbxContent>
                    <w:p>
                      <w:pPr>
                        <w:pStyle w:val="0"/>
                        <w:rPr>
                          <w:rFonts w:hint="default"/>
                        </w:rPr>
                      </w:pPr>
                      <w:r>
                        <w:rPr>
                          <w:rFonts w:hint="default"/>
                        </w:rPr>
                        <w:drawing>
                          <wp:inline distT="0" distB="0" distL="0" distR="0">
                            <wp:extent cx="857250" cy="857250"/>
                            <wp:effectExtent l="0" t="0" r="0" b="0"/>
                            <wp:docPr id="1037" name="Picture 1"/>
                            <a:graphic xmlns:a="http://schemas.openxmlformats.org/drawingml/2006/main">
                              <a:graphicData uri="http://schemas.openxmlformats.org/drawingml/2006/picture">
                                <pic:pic xmlns:pic="http://schemas.openxmlformats.org/drawingml/2006/picture">
                                  <pic:nvPicPr>
                                    <pic:cNvPr id="1037" name="Picture 1"/>
                                    <pic:cNvPicPr>
                                      <a:picLocks noChangeAspect="1" noChangeArrowheads="1"/>
                                    </pic:cNvPicPr>
                                  </pic:nvPicPr>
                                  <pic:blipFill>
                                    <a:blip r:embed="rId9"/>
                                    <a:stretch>
                                      <a:fillRect/>
                                    </a:stretch>
                                  </pic:blipFill>
                                  <pic:spPr>
                                    <a:xfrm>
                                      <a:off x="0" y="0"/>
                                      <a:ext cx="857250" cy="857250"/>
                                    </a:xfrm>
                                    <a:prstGeom prst="rect">
                                      <a:avLst/>
                                    </a:prstGeom>
                                    <a:noFill/>
                                    <a:ln>
                                      <a:noFill/>
                                    </a:ln>
                                  </pic:spPr>
                                </pic:pic>
                              </a:graphicData>
                            </a:graphic>
                          </wp:inline>
                        </w:drawing>
                      </w:r>
                    </w:p>
                  </w:txbxContent>
                </v:textbox>
                <v:imagedata o:title=""/>
                <w10:wrap type="none" anchorx="text" anchory="text"/>
              </v:shape>
            </w:pict>
          </mc:Fallback>
        </mc:AlternateContent>
      </w:r>
      <w:r>
        <w:rPr>
          <w:rFonts w:hint="eastAsia"/>
        </w:rPr>
        <mc:AlternateContent>
          <mc:Choice Requires="wps">
            <w:drawing>
              <wp:anchor distT="0" distB="0" distL="114300" distR="114300" simplePos="0" relativeHeight="7" behindDoc="0" locked="0" layoutInCell="1" hidden="0" allowOverlap="1">
                <wp:simplePos x="0" y="0"/>
                <wp:positionH relativeFrom="column">
                  <wp:posOffset>5495925</wp:posOffset>
                </wp:positionH>
                <wp:positionV relativeFrom="paragraph">
                  <wp:posOffset>1100455</wp:posOffset>
                </wp:positionV>
                <wp:extent cx="1076325" cy="1076325"/>
                <wp:effectExtent l="0" t="0" r="635" b="635"/>
                <wp:wrapNone/>
                <wp:docPr id="1038" name="テキスト ボックス 23"/>
                <a:graphic xmlns:a="http://schemas.openxmlformats.org/drawingml/2006/main">
                  <a:graphicData uri="http://schemas.microsoft.com/office/word/2010/wordprocessingShape">
                    <wps:wsp>
                      <wps:cNvPr id="1038" name="テキスト ボックス 23"/>
                      <wps:cNvSpPr txBox="1"/>
                      <wps:spPr>
                        <a:xfrm>
                          <a:off x="0" y="0"/>
                          <a:ext cx="1076325" cy="10763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0"/>
                              <w:rPr>
                                <w:rFonts w:hint="default"/>
                              </w:rPr>
                            </w:pPr>
                            <w:r>
                              <w:rPr>
                                <w:rFonts w:hint="eastAsia" w:ascii="HG丸ｺﾞｼｯｸM-PRO" w:hAnsi="HG丸ｺﾞｼｯｸM-PRO" w:eastAsia="HG丸ｺﾞｼｯｸM-PRO"/>
                              </w:rPr>
                              <w:drawing>
                                <wp:inline distT="0" distB="0" distL="0" distR="0">
                                  <wp:extent cx="876300" cy="876300"/>
                                  <wp:effectExtent l="0" t="0" r="0" b="0"/>
                                  <wp:docPr id="1039" name="Picture 5"/>
                                  <a:graphic>
                                    <a:graphicData uri="http://schemas.openxmlformats.org/drawingml/2006/picture">
                                      <pic:pic xmlns:pic="http://schemas.openxmlformats.org/drawingml/2006/picture">
                                        <pic:nvPicPr>
                                          <pic:cNvPr id="1039" name="Picture 5"/>
                                          <pic:cNvPicPr>
                                            <a:picLocks noChangeAspect="1" noChangeArrowheads="1"/>
                                          </pic:cNvPicPr>
                                        </pic:nvPicPr>
                                        <pic:blipFill>
                                          <a:blip r:embed="rId10"/>
                                          <a:stretch>
                                            <a:fillRect/>
                                          </a:stretch>
                                        </pic:blipFill>
                                        <pic:spPr>
                                          <a:xfrm flipH="1">
                                            <a:off x="0" y="0"/>
                                            <a:ext cx="876300" cy="876300"/>
                                          </a:xfrm>
                                          <a:prstGeom prst="rect">
                                            <a:avLst/>
                                          </a:prstGeom>
                                          <a:noFill/>
                                          <a:ln>
                                            <a:noFill/>
                                          </a:ln>
                                        </pic:spPr>
                                      </pic:pic>
                                    </a:graphicData>
                                  </a:graphic>
                                </wp:inline>
                              </w:drawing>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3" style="mso-position-vertical-relative:text;z-index:7;mso-wrap-distance-left:9pt;width:84.75pt;height:84.75pt;mso-position-horizontal-relative:text;position:absolute;margin-left:432.75pt;margin-top:86.65pt;mso-wrap-distance-bottom:0pt;mso-wrap-distance-right:9pt;mso-wrap-distance-top:0pt;v-text-anchor:top;" o:spid="_x0000_s1038" o:allowincell="t" o:allowoverlap="t" filled="t" fillcolor="#ffffff [3201]" stroked="f" strokeweight="0.5pt" o:spt="202" type="#_x0000_t202">
                <v:fill/>
                <v:textbox style="layout-flow:horizontal;">
                  <w:txbxContent>
                    <w:p>
                      <w:pPr>
                        <w:pStyle w:val="0"/>
                        <w:rPr>
                          <w:rFonts w:hint="default"/>
                        </w:rPr>
                      </w:pPr>
                      <w:r>
                        <w:rPr>
                          <w:rFonts w:hint="eastAsia" w:ascii="HG丸ｺﾞｼｯｸM-PRO" w:hAnsi="HG丸ｺﾞｼｯｸM-PRO" w:eastAsia="HG丸ｺﾞｼｯｸM-PRO"/>
                        </w:rPr>
                        <w:drawing>
                          <wp:inline distT="0" distB="0" distL="0" distR="0">
                            <wp:extent cx="876300" cy="876300"/>
                            <wp:effectExtent l="0" t="0" r="0" b="0"/>
                            <wp:docPr id="1039" name="Picture 5"/>
                            <a:graphic xmlns:a="http://schemas.openxmlformats.org/drawingml/2006/main">
                              <a:graphicData uri="http://schemas.openxmlformats.org/drawingml/2006/picture">
                                <pic:pic xmlns:pic="http://schemas.openxmlformats.org/drawingml/2006/picture">
                                  <pic:nvPicPr>
                                    <pic:cNvPr id="1039" name="Picture 5"/>
                                    <pic:cNvPicPr>
                                      <a:picLocks noChangeAspect="1" noChangeArrowheads="1"/>
                                    </pic:cNvPicPr>
                                  </pic:nvPicPr>
                                  <pic:blipFill>
                                    <a:blip r:embed="rId10"/>
                                    <a:stretch>
                                      <a:fillRect/>
                                    </a:stretch>
                                  </pic:blipFill>
                                  <pic:spPr>
                                    <a:xfrm flipH="1">
                                      <a:off x="0" y="0"/>
                                      <a:ext cx="876300" cy="876300"/>
                                    </a:xfrm>
                                    <a:prstGeom prst="rect">
                                      <a:avLst/>
                                    </a:prstGeom>
                                    <a:noFill/>
                                    <a:ln>
                                      <a:noFill/>
                                    </a:ln>
                                  </pic:spPr>
                                </pic:pic>
                              </a:graphicData>
                            </a:graphic>
                          </wp:inline>
                        </w:drawing>
                      </w:r>
                    </w:p>
                  </w:txbxContent>
                </v:textbox>
                <v:imagedata o:title=""/>
                <w10:wrap type="none" anchorx="text" anchory="text"/>
              </v:shape>
            </w:pict>
          </mc:Fallback>
        </mc:AlternateContent>
      </w:r>
      <w:r>
        <w:rPr>
          <w:rFonts w:hint="eastAsia"/>
        </w:rPr>
        <w:drawing>
          <wp:anchor distT="0" distB="0" distL="114300" distR="114300" simplePos="0" relativeHeight="9" behindDoc="1" locked="0" layoutInCell="1" hidden="0" allowOverlap="1">
            <wp:simplePos x="0" y="0"/>
            <wp:positionH relativeFrom="column">
              <wp:posOffset>5601970</wp:posOffset>
            </wp:positionH>
            <wp:positionV relativeFrom="paragraph">
              <wp:posOffset>3127375</wp:posOffset>
            </wp:positionV>
            <wp:extent cx="866775" cy="866775"/>
            <wp:effectExtent l="0" t="0" r="0" b="0"/>
            <wp:wrapTight wrapText="bothSides">
              <wp:wrapPolygon>
                <wp:start x="0" y="0"/>
                <wp:lineTo x="0" y="21584"/>
                <wp:lineTo x="21584" y="21584"/>
                <wp:lineTo x="21584" y="0"/>
                <wp:lineTo x="0" y="0"/>
              </wp:wrapPolygon>
            </wp:wrapTight>
            <wp:docPr id="1040" name="Picture 4"/>
            <a:graphic xmlns:a="http://schemas.openxmlformats.org/drawingml/2006/main">
              <a:graphicData uri="http://schemas.openxmlformats.org/drawingml/2006/picture">
                <pic:pic xmlns:pic="http://schemas.openxmlformats.org/drawingml/2006/picture">
                  <pic:nvPicPr>
                    <pic:cNvPr id="1040" name="Picture 4"/>
                    <pic:cNvPicPr>
                      <a:picLocks noChangeAspect="1" noChangeArrowheads="1"/>
                    </pic:cNvPicPr>
                  </pic:nvPicPr>
                  <pic:blipFill>
                    <a:blip r:embed="rId11"/>
                    <a:stretch>
                      <a:fillRect/>
                    </a:stretch>
                  </pic:blipFill>
                  <pic:spPr>
                    <a:xfrm>
                      <a:off x="0" y="0"/>
                      <a:ext cx="866775" cy="866775"/>
                    </a:xfrm>
                    <a:prstGeom prst="rect">
                      <a:avLst/>
                    </a:prstGeom>
                    <a:noFill/>
                    <a:ln>
                      <a:noFill/>
                    </a:ln>
                  </pic:spPr>
                </pic:pic>
              </a:graphicData>
            </a:graphic>
          </wp:anchor>
        </w:drawing>
      </w:r>
      <w:r>
        <w:rPr>
          <w:rFonts w:hint="eastAsia"/>
        </w:rPr>
        <w:drawing>
          <wp:anchor simplePos="0" relativeHeight="26" behindDoc="0" locked="0" layoutInCell="1" hidden="0" allowOverlap="1">
            <wp:simplePos x="0" y="0"/>
            <wp:positionH relativeFrom="page">
              <wp:posOffset>6068060</wp:posOffset>
            </wp:positionH>
            <wp:positionV relativeFrom="page">
              <wp:posOffset>8199120</wp:posOffset>
            </wp:positionV>
            <wp:extent cx="894715" cy="894715"/>
            <wp:effectExtent l="0" t="0" r="0" b="0"/>
            <wp:wrapNone/>
            <wp:docPr id="1041" name="図 361"/>
            <a:graphic xmlns:a="http://schemas.openxmlformats.org/drawingml/2006/main">
              <a:graphicData uri="http://schemas.openxmlformats.org/drawingml/2006/picture">
                <pic:pic xmlns:pic="http://schemas.openxmlformats.org/drawingml/2006/picture">
                  <pic:nvPicPr>
                    <pic:cNvPr id="1041" name="図 361"/>
                    <pic:cNvPicPr>
                      <a:picLocks noChangeAspect="1"/>
                    </pic:cNvPicPr>
                  </pic:nvPicPr>
                  <pic:blipFill>
                    <a:blip r:embed="rId12"/>
                    <a:stretch>
                      <a:fillRect/>
                    </a:stretch>
                  </pic:blipFill>
                  <pic:spPr>
                    <a:xfrm>
                      <a:off x="0" y="0"/>
                      <a:ext cx="894715" cy="894715"/>
                    </a:xfrm>
                    <a:prstGeom prst="rect">
                      <a:avLst/>
                    </a:prstGeom>
                  </pic:spPr>
                </pic:pic>
              </a:graphicData>
            </a:graphic>
          </wp:anchor>
        </w:drawing>
      </w:r>
      <w:r>
        <w:rPr>
          <w:rFonts w:hint="eastAsia"/>
        </w:rPr>
        <w:br w:type="page"/>
      </w:r>
    </w:p>
    <w:p>
      <w:pPr>
        <w:pStyle w:val="0"/>
        <w:snapToGrid w:val="0"/>
        <w:ind w:firstLine="6265" w:firstLineChars="3250"/>
        <w:jc w:val="left"/>
        <w:rPr>
          <w:rFonts w:hint="default" w:eastAsia="ＭＳ 明朝"/>
          <w:sz w:val="20"/>
        </w:rPr>
      </w:pPr>
      <w:r>
        <w:rPr>
          <w:rFonts w:hint="eastAsia"/>
        </w:rPr>
        <mc:AlternateContent>
          <mc:Choice Requires="wps">
            <w:drawing>
              <wp:anchor distT="0" distB="0" distL="114300" distR="114300" simplePos="0" relativeHeight="17" behindDoc="0" locked="0" layoutInCell="1" hidden="0" allowOverlap="1">
                <wp:simplePos x="0" y="0"/>
                <wp:positionH relativeFrom="margin">
                  <wp:posOffset>78740</wp:posOffset>
                </wp:positionH>
                <wp:positionV relativeFrom="paragraph">
                  <wp:posOffset>11430</wp:posOffset>
                </wp:positionV>
                <wp:extent cx="6505575" cy="4718050"/>
                <wp:effectExtent l="635" t="635" r="29845" b="10795"/>
                <wp:wrapNone/>
                <wp:docPr id="1042" name="テキスト ボックス 8"/>
                <a:graphic xmlns:a="http://schemas.openxmlformats.org/drawingml/2006/main">
                  <a:graphicData uri="http://schemas.microsoft.com/office/word/2010/wordprocessingShape">
                    <wps:wsp>
                      <wps:cNvPr id="1042" name="テキスト ボックス 8"/>
                      <wps:cNvSpPr txBox="1"/>
                      <wps:spPr>
                        <a:xfrm>
                          <a:off x="0" y="0"/>
                          <a:ext cx="6505575" cy="4718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pStyle w:val="0"/>
                              <w:snapToGrid w:val="0"/>
                              <w:jc w:val="left"/>
                              <w:rPr>
                                <w:rFonts w:hint="default" w:ascii="HG丸ｺﾞｼｯｸM-PRO" w:hAnsi="HG丸ｺﾞｼｯｸM-PRO" w:eastAsia="HG丸ｺﾞｼｯｸM-PRO"/>
                                <w:b w:val="1"/>
                                <w:sz w:val="32"/>
                              </w:rPr>
                            </w:pPr>
                            <w:r>
                              <w:rPr>
                                <w:rFonts w:hint="eastAsia" w:ascii="HG丸ｺﾞｼｯｸM-PRO" w:hAnsi="HG丸ｺﾞｼｯｸM-PRO" w:eastAsia="HG丸ｺﾞｼｯｸM-PRO"/>
                                <w:b w:val="1"/>
                                <w:sz w:val="32"/>
                              </w:rPr>
                              <w:t>◆</w:t>
                            </w:r>
                            <w:r>
                              <w:rPr>
                                <w:rFonts w:hint="eastAsia" w:ascii="HG丸ｺﾞｼｯｸM-PRO" w:hAnsi="HG丸ｺﾞｼｯｸM-PRO" w:eastAsia="HG丸ｺﾞｼｯｸM-PRO"/>
                                <w:b w:val="1"/>
                                <w:sz w:val="32"/>
                              </w:rPr>
                              <w:t>Go</w:t>
                            </w:r>
                            <w:r>
                              <w:rPr>
                                <w:rFonts w:hint="eastAsia" w:ascii="HG丸ｺﾞｼｯｸM-PRO" w:hAnsi="HG丸ｺﾞｼｯｸM-PRO" w:eastAsia="HG丸ｺﾞｼｯｸM-PRO"/>
                                <w:b w:val="1"/>
                                <w:sz w:val="32"/>
                              </w:rPr>
                              <w:t>！ひろしま奨学金返済支援制度導入企業応援補助金</w:t>
                            </w:r>
                          </w:p>
                          <w:p>
                            <w:pPr>
                              <w:pStyle w:val="0"/>
                              <w:snapToGrid w:val="0"/>
                              <w:ind w:left="114" w:leftChars="59" w:firstLineChars="0"/>
                              <w:jc w:val="left"/>
                              <w:rPr>
                                <w:rFonts w:hint="default" w:ascii="HG丸ｺﾞｼｯｸM-PRO" w:hAnsi="HG丸ｺﾞｼｯｸM-PRO" w:eastAsia="HG丸ｺﾞｼｯｸM-PRO"/>
                                <w:sz w:val="20"/>
                              </w:rPr>
                            </w:pPr>
                            <w:r>
                              <w:rPr>
                                <w:rFonts w:hint="eastAsia" w:ascii="HG丸ｺﾞｼｯｸM-PRO" w:hAnsi="HG丸ｺﾞｼｯｸM-PRO" w:eastAsia="HG丸ｺﾞｼｯｸM-PRO"/>
                                <w:sz w:val="22"/>
                              </w:rPr>
                              <w:t>県内に本社・本店を置く中小企業等が、</w:t>
                            </w:r>
                            <w:r>
                              <w:rPr>
                                <w:rFonts w:hint="eastAsia" w:ascii="HG丸ｺﾞｼｯｸM-PRO" w:hAnsi="HG丸ｺﾞｼｯｸM-PRO" w:eastAsia="HG丸ｺﾞｼｯｸM-PRO"/>
                                <w:sz w:val="22"/>
                              </w:rPr>
                              <w:t>3</w:t>
                            </w:r>
                            <w:r>
                              <w:rPr>
                                <w:rFonts w:hint="eastAsia" w:ascii="HG丸ｺﾞｼｯｸM-PRO" w:hAnsi="HG丸ｺﾞｼｯｸM-PRO" w:eastAsia="HG丸ｺﾞｼｯｸM-PRO"/>
                                <w:sz w:val="22"/>
                              </w:rPr>
                              <w:t>月１日以降に採用した県内事業所勤務の従業員に対し、社内で規定する「従業員の奨学金返済に対する支援制度」により支援に要した費用の一部を補助します。</w:t>
                            </w:r>
                          </w:p>
                          <w:p>
                            <w:pPr>
                              <w:pStyle w:val="0"/>
                              <w:snapToGrid w:val="0"/>
                              <w:ind w:left="114" w:leftChars="59" w:firstLineChars="0"/>
                              <w:jc w:val="left"/>
                              <w:rPr>
                                <w:rFonts w:hint="default" w:ascii="HG丸ｺﾞｼｯｸM-PRO" w:hAnsi="HG丸ｺﾞｼｯｸM-PRO" w:eastAsia="HG丸ｺﾞｼｯｸM-PRO"/>
                                <w:sz w:val="20"/>
                              </w:rPr>
                            </w:pPr>
                            <w:r>
                              <w:rPr>
                                <w:rFonts w:hint="eastAsia" w:ascii="HG丸ｺﾞｼｯｸM-PRO" w:hAnsi="HG丸ｺﾞｼｯｸM-PRO" w:eastAsia="HG丸ｺﾞｼｯｸM-PRO"/>
                                <w:sz w:val="22"/>
                              </w:rPr>
                              <w:t>企業イメージや従業員のモチベーション向上、採用力強化、従業員の定着などに期待できる制度ですので、この機会に導入を検討しませんか。制度導入の事前相談にも対応いたします。</w:t>
                            </w:r>
                          </w:p>
                          <w:p>
                            <w:pPr>
                              <w:pStyle w:val="0"/>
                              <w:snapToGrid w:val="0"/>
                              <w:ind w:left="114" w:leftChars="59" w:firstLineChars="0"/>
                              <w:jc w:val="left"/>
                              <w:rPr>
                                <w:rFonts w:hint="default" w:ascii="HG丸ｺﾞｼｯｸM-PRO" w:hAnsi="HG丸ｺﾞｼｯｸM-PRO" w:eastAsia="HG丸ｺﾞｼｯｸM-PRO"/>
                                <w:sz w:val="6"/>
                              </w:rPr>
                            </w:pPr>
                          </w:p>
                          <w:p>
                            <w:pPr>
                              <w:pStyle w:val="0"/>
                              <w:snapToGrid w:val="0"/>
                              <w:ind w:left="0" w:leftChars="0" w:firstLine="578" w:firstLineChars="300"/>
                              <w:jc w:val="left"/>
                              <w:rPr>
                                <w:rFonts w:hint="default" w:ascii="HG丸ｺﾞｼｯｸM-PRO" w:hAnsi="HG丸ｺﾞｼｯｸM-PRO" w:eastAsia="HG丸ｺﾞｼｯｸM-PRO"/>
                              </w:rPr>
                            </w:pPr>
                            <w:r>
                              <w:rPr>
                                <w:rFonts w:hint="eastAsia" w:ascii="HG丸ｺﾞｼｯｸM-PRO" w:hAnsi="HG丸ｺﾞｼｯｸM-PRO" w:eastAsia="HG丸ｺﾞｼｯｸM-PRO"/>
                              </w:rPr>
                              <w:t>・補助率：</w:t>
                            </w:r>
                            <w:r>
                              <w:rPr>
                                <w:rFonts w:hint="eastAsia" w:ascii="HG丸ｺﾞｼｯｸM-PRO" w:hAnsi="HG丸ｺﾞｼｯｸM-PRO" w:eastAsia="HG丸ｺﾞｼｯｸM-PRO"/>
                              </w:rPr>
                              <w:t>2/3</w:t>
                            </w:r>
                            <w:r>
                              <w:rPr>
                                <w:rFonts w:hint="eastAsia" w:ascii="HG丸ｺﾞｼｯｸM-PRO" w:hAnsi="HG丸ｺﾞｼｯｸM-PRO" w:eastAsia="HG丸ｺﾞｼｯｸM-PRO"/>
                              </w:rPr>
                              <w:t>以内</w:t>
                            </w:r>
                          </w:p>
                          <w:p>
                            <w:pPr>
                              <w:pStyle w:val="0"/>
                              <w:snapToGrid w:val="0"/>
                              <w:ind w:left="1085" w:leftChars="561" w:right="380" w:rightChars="197" w:hanging="4" w:hangingChars="2"/>
                              <w:jc w:val="left"/>
                              <w:rPr>
                                <w:rFonts w:hint="default" w:ascii="HG丸ｺﾞｼｯｸM-PRO" w:hAnsi="HG丸ｺﾞｼｯｸM-PRO" w:eastAsia="HG丸ｺﾞｼｯｸM-PRO"/>
                              </w:rPr>
                            </w:pPr>
                            <w:r>
                              <w:rPr>
                                <w:rFonts w:hint="eastAsia" w:ascii="HG丸ｺﾞｼｯｸM-PRO" w:hAnsi="HG丸ｺﾞｼｯｸM-PRO" w:eastAsia="HG丸ｺﾞｼｯｸM-PRO"/>
                              </w:rPr>
                              <w:t>ただし、「広島県人的資本経営研究会」の会員である、ツールで開示レポートを</w:t>
                            </w:r>
                            <w:r>
                              <w:rPr>
                                <w:rFonts w:hint="eastAsia"/>
                              </w:rPr>
                              <w:br w:type="textWrapping" w:clear="none"/>
                            </w:r>
                            <w:r>
                              <w:rPr>
                                <w:rFonts w:hint="eastAsia" w:ascii="HG丸ｺﾞｼｯｸM-PRO" w:hAnsi="HG丸ｺﾞｼｯｸM-PRO" w:eastAsia="HG丸ｺﾞｼｯｸM-PRO"/>
                              </w:rPr>
                              <w:t>公開しているなどの要件に該当する場合　</w:t>
                            </w:r>
                            <w:r>
                              <w:rPr>
                                <w:rFonts w:hint="eastAsia" w:ascii="HG丸ｺﾞｼｯｸM-PRO" w:hAnsi="HG丸ｺﾞｼｯｸM-PRO" w:eastAsia="HG丸ｺﾞｼｯｸM-PRO"/>
                              </w:rPr>
                              <w:t>3/4</w:t>
                            </w:r>
                            <w:r>
                              <w:rPr>
                                <w:rFonts w:hint="eastAsia" w:ascii="HG丸ｺﾞｼｯｸM-PRO" w:hAnsi="HG丸ｺﾞｼｯｸM-PRO" w:eastAsia="HG丸ｺﾞｼｯｸM-PRO"/>
                              </w:rPr>
                              <w:t>以内</w:t>
                            </w:r>
                          </w:p>
                          <w:p>
                            <w:pPr>
                              <w:pStyle w:val="0"/>
                              <w:snapToGrid w:val="0"/>
                              <w:ind w:left="0" w:leftChars="0" w:firstLine="578" w:firstLineChars="300"/>
                              <w:jc w:val="left"/>
                              <w:rPr>
                                <w:rFonts w:hint="default" w:ascii="HG丸ｺﾞｼｯｸM-PRO" w:hAnsi="HG丸ｺﾞｼｯｸM-PRO" w:eastAsia="HG丸ｺﾞｼｯｸM-PRO"/>
                              </w:rPr>
                            </w:pPr>
                            <w:r>
                              <w:rPr>
                                <w:rFonts w:hint="eastAsia" w:ascii="HG丸ｺﾞｼｯｸM-PRO" w:hAnsi="HG丸ｺﾞｼｯｸM-PRO" w:eastAsia="HG丸ｺﾞｼｯｸM-PRO"/>
                              </w:rPr>
                              <w:t>・補助上限：なし</w:t>
                            </w:r>
                          </w:p>
                          <w:p>
                            <w:pPr>
                              <w:pStyle w:val="0"/>
                              <w:snapToGrid w:val="0"/>
                              <w:ind w:left="0" w:leftChars="0" w:firstLine="578" w:firstLineChars="300"/>
                              <w:jc w:val="left"/>
                              <w:rPr>
                                <w:rFonts w:hint="default" w:ascii="HG丸ｺﾞｼｯｸM-PRO" w:hAnsi="HG丸ｺﾞｼｯｸM-PRO" w:eastAsia="HG丸ｺﾞｼｯｸM-PRO"/>
                              </w:rPr>
                            </w:pPr>
                            <w:r>
                              <w:rPr>
                                <w:rFonts w:hint="eastAsia" w:ascii="HG丸ｺﾞｼｯｸM-PRO" w:hAnsi="HG丸ｺﾞｼｯｸM-PRO" w:eastAsia="HG丸ｺﾞｼｯｸM-PRO"/>
                              </w:rPr>
                              <w:t>・補助対象期間：最長３か年度</w:t>
                            </w:r>
                          </w:p>
                          <w:p>
                            <w:pPr>
                              <w:pStyle w:val="0"/>
                              <w:snapToGrid w:val="0"/>
                              <w:ind w:left="0" w:leftChars="0" w:firstLine="386" w:firstLineChars="200"/>
                              <w:jc w:val="left"/>
                              <w:rPr>
                                <w:rFonts w:hint="default" w:ascii="HG丸ｺﾞｼｯｸM-PRO" w:hAnsi="HG丸ｺﾞｼｯｸM-PRO" w:eastAsia="HG丸ｺﾞｼｯｸM-PRO"/>
                              </w:rPr>
                            </w:pPr>
                            <w:r>
                              <w:rPr>
                                <w:rFonts w:hint="eastAsia" w:ascii="HG丸ｺﾞｼｯｸM-PRO" w:hAnsi="HG丸ｺﾞｼｯｸM-PRO" w:eastAsia="HG丸ｺﾞｼｯｸM-PRO"/>
                              </w:rPr>
                              <w:t>詳細は下記ページから</w:t>
                            </w:r>
                          </w:p>
                          <w:p>
                            <w:pPr>
                              <w:pStyle w:val="0"/>
                              <w:rPr>
                                <w:rFonts w:hint="default"/>
                              </w:rPr>
                            </w:pPr>
                            <w:r>
                              <w:rPr>
                                <w:rFonts w:hint="eastAsia"/>
                              </w:rPr>
                              <w:t>　　</w:t>
                            </w:r>
                            <w:r>
                              <w:rPr>
                                <w:rFonts w:hint="eastAsia"/>
                              </w:rPr>
                              <w:fldChar w:fldCharType="begin"/>
                            </w:r>
                            <w:r>
                              <w:rPr>
                                <w:rFonts w:hint="eastAsia"/>
                              </w:rPr>
                              <w:instrText xml:space="preserve"> HYPERLINK "https://www.pref.hiroshima.lg.jp/soshiki/68/shogakukin-hensai-shien-hojokin.html"</w:instrText>
                            </w:r>
                            <w:r>
                              <w:rPr>
                                <w:rFonts w:hint="eastAsia"/>
                              </w:rPr>
                              <w:fldChar w:fldCharType="separate"/>
                            </w:r>
                            <w:r>
                              <w:rPr>
                                <w:rStyle w:val="21"/>
                                <w:rFonts w:hint="eastAsia" w:ascii="HG丸ｺﾞｼｯｸM-PRO" w:hAnsi="HG丸ｺﾞｼｯｸM-PRO" w:eastAsia="HG丸ｺﾞｼｯｸM-PRO"/>
                              </w:rPr>
                              <w:t>https://www.pref.hiroshima.lg.jp/soshiki/68/s</w:t>
                            </w:r>
                            <w:bookmarkStart w:id="0" w:name="_GoBack"/>
                            <w:bookmarkEnd w:id="0"/>
                            <w:r>
                              <w:rPr>
                                <w:rStyle w:val="21"/>
                                <w:rFonts w:hint="eastAsia" w:ascii="HG丸ｺﾞｼｯｸM-PRO" w:hAnsi="HG丸ｺﾞｼｯｸM-PRO" w:eastAsia="HG丸ｺﾞｼｯｸM-PRO"/>
                              </w:rPr>
                              <w:t>hogakukin-hensai-shien-hojokin.html</w:t>
                            </w:r>
                            <w:r>
                              <w:rPr>
                                <w:rFonts w:hint="eastAsia"/>
                              </w:rPr>
                              <w:fldChar w:fldCharType="end"/>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8" style="mso-position-vertical-relative:text;z-index:17;mso-wrap-distance-left:9pt;width:512.25pt;height:371.5pt;mso-position-horizontal-relative:margin;position:absolute;margin-left:6.2pt;margin-top:0.9pt;mso-wrap-distance-bottom:0pt;mso-wrap-distance-right:9pt;mso-wrap-distance-top:0pt;v-text-anchor:top;" o:spid="_x0000_s1042" o:allowincell="t" o:allowoverlap="t" filled="t" fillcolor="#ffffff [3201]" stroked="t" strokecolor="#000000" strokeweight="0.5pt" o:spt="202" type="#_x0000_t202">
                <v:fill/>
                <v:stroke filltype="solid"/>
                <v:textbox style="layout-flow:horizontal;">
                  <w:txbxContent>
                    <w:p>
                      <w:pPr>
                        <w:pStyle w:val="0"/>
                        <w:snapToGrid w:val="0"/>
                        <w:jc w:val="left"/>
                        <w:rPr>
                          <w:rFonts w:hint="default" w:ascii="HG丸ｺﾞｼｯｸM-PRO" w:hAnsi="HG丸ｺﾞｼｯｸM-PRO" w:eastAsia="HG丸ｺﾞｼｯｸM-PRO"/>
                          <w:b w:val="1"/>
                          <w:sz w:val="32"/>
                        </w:rPr>
                      </w:pPr>
                      <w:r>
                        <w:rPr>
                          <w:rFonts w:hint="eastAsia" w:ascii="HG丸ｺﾞｼｯｸM-PRO" w:hAnsi="HG丸ｺﾞｼｯｸM-PRO" w:eastAsia="HG丸ｺﾞｼｯｸM-PRO"/>
                          <w:b w:val="1"/>
                          <w:sz w:val="32"/>
                        </w:rPr>
                        <w:t>◆</w:t>
                      </w:r>
                      <w:r>
                        <w:rPr>
                          <w:rFonts w:hint="eastAsia" w:ascii="HG丸ｺﾞｼｯｸM-PRO" w:hAnsi="HG丸ｺﾞｼｯｸM-PRO" w:eastAsia="HG丸ｺﾞｼｯｸM-PRO"/>
                          <w:b w:val="1"/>
                          <w:sz w:val="32"/>
                        </w:rPr>
                        <w:t>Go</w:t>
                      </w:r>
                      <w:r>
                        <w:rPr>
                          <w:rFonts w:hint="eastAsia" w:ascii="HG丸ｺﾞｼｯｸM-PRO" w:hAnsi="HG丸ｺﾞｼｯｸM-PRO" w:eastAsia="HG丸ｺﾞｼｯｸM-PRO"/>
                          <w:b w:val="1"/>
                          <w:sz w:val="32"/>
                        </w:rPr>
                        <w:t>！ひろしま奨学金返済支援制度導入企業応援補助金</w:t>
                      </w:r>
                    </w:p>
                    <w:p>
                      <w:pPr>
                        <w:pStyle w:val="0"/>
                        <w:snapToGrid w:val="0"/>
                        <w:ind w:left="114" w:leftChars="59" w:firstLineChars="0"/>
                        <w:jc w:val="left"/>
                        <w:rPr>
                          <w:rFonts w:hint="default" w:ascii="HG丸ｺﾞｼｯｸM-PRO" w:hAnsi="HG丸ｺﾞｼｯｸM-PRO" w:eastAsia="HG丸ｺﾞｼｯｸM-PRO"/>
                          <w:sz w:val="20"/>
                        </w:rPr>
                      </w:pPr>
                      <w:r>
                        <w:rPr>
                          <w:rFonts w:hint="eastAsia" w:ascii="HG丸ｺﾞｼｯｸM-PRO" w:hAnsi="HG丸ｺﾞｼｯｸM-PRO" w:eastAsia="HG丸ｺﾞｼｯｸM-PRO"/>
                          <w:sz w:val="22"/>
                        </w:rPr>
                        <w:t>県内に本社・本店を置く中小企業等が、</w:t>
                      </w:r>
                      <w:r>
                        <w:rPr>
                          <w:rFonts w:hint="eastAsia" w:ascii="HG丸ｺﾞｼｯｸM-PRO" w:hAnsi="HG丸ｺﾞｼｯｸM-PRO" w:eastAsia="HG丸ｺﾞｼｯｸM-PRO"/>
                          <w:sz w:val="22"/>
                        </w:rPr>
                        <w:t>3</w:t>
                      </w:r>
                      <w:r>
                        <w:rPr>
                          <w:rFonts w:hint="eastAsia" w:ascii="HG丸ｺﾞｼｯｸM-PRO" w:hAnsi="HG丸ｺﾞｼｯｸM-PRO" w:eastAsia="HG丸ｺﾞｼｯｸM-PRO"/>
                          <w:sz w:val="22"/>
                        </w:rPr>
                        <w:t>月１日以降に採用した県内事業所勤務の従業員に対し、社内で規定する「従業員の奨学金返済に対する支援制度」により支援に要した費用の一部を補助します。</w:t>
                      </w:r>
                    </w:p>
                    <w:p>
                      <w:pPr>
                        <w:pStyle w:val="0"/>
                        <w:snapToGrid w:val="0"/>
                        <w:ind w:left="114" w:leftChars="59" w:firstLineChars="0"/>
                        <w:jc w:val="left"/>
                        <w:rPr>
                          <w:rFonts w:hint="default" w:ascii="HG丸ｺﾞｼｯｸM-PRO" w:hAnsi="HG丸ｺﾞｼｯｸM-PRO" w:eastAsia="HG丸ｺﾞｼｯｸM-PRO"/>
                          <w:sz w:val="20"/>
                        </w:rPr>
                      </w:pPr>
                      <w:r>
                        <w:rPr>
                          <w:rFonts w:hint="eastAsia" w:ascii="HG丸ｺﾞｼｯｸM-PRO" w:hAnsi="HG丸ｺﾞｼｯｸM-PRO" w:eastAsia="HG丸ｺﾞｼｯｸM-PRO"/>
                          <w:sz w:val="22"/>
                        </w:rPr>
                        <w:t>企業イメージや従業員のモチベーション向上、採用力強化、従業員の定着などに期待できる制度ですので、この機会に導入を検討しませんか。制度導入の事前相談にも対応いたします。</w:t>
                      </w:r>
                    </w:p>
                    <w:p>
                      <w:pPr>
                        <w:pStyle w:val="0"/>
                        <w:snapToGrid w:val="0"/>
                        <w:ind w:left="114" w:leftChars="59" w:firstLineChars="0"/>
                        <w:jc w:val="left"/>
                        <w:rPr>
                          <w:rFonts w:hint="default" w:ascii="HG丸ｺﾞｼｯｸM-PRO" w:hAnsi="HG丸ｺﾞｼｯｸM-PRO" w:eastAsia="HG丸ｺﾞｼｯｸM-PRO"/>
                          <w:sz w:val="6"/>
                        </w:rPr>
                      </w:pPr>
                    </w:p>
                    <w:p>
                      <w:pPr>
                        <w:pStyle w:val="0"/>
                        <w:snapToGrid w:val="0"/>
                        <w:ind w:left="0" w:leftChars="0" w:firstLine="578" w:firstLineChars="300"/>
                        <w:jc w:val="left"/>
                        <w:rPr>
                          <w:rFonts w:hint="default" w:ascii="HG丸ｺﾞｼｯｸM-PRO" w:hAnsi="HG丸ｺﾞｼｯｸM-PRO" w:eastAsia="HG丸ｺﾞｼｯｸM-PRO"/>
                        </w:rPr>
                      </w:pPr>
                      <w:r>
                        <w:rPr>
                          <w:rFonts w:hint="eastAsia" w:ascii="HG丸ｺﾞｼｯｸM-PRO" w:hAnsi="HG丸ｺﾞｼｯｸM-PRO" w:eastAsia="HG丸ｺﾞｼｯｸM-PRO"/>
                        </w:rPr>
                        <w:t>・補助率：</w:t>
                      </w:r>
                      <w:r>
                        <w:rPr>
                          <w:rFonts w:hint="eastAsia" w:ascii="HG丸ｺﾞｼｯｸM-PRO" w:hAnsi="HG丸ｺﾞｼｯｸM-PRO" w:eastAsia="HG丸ｺﾞｼｯｸM-PRO"/>
                        </w:rPr>
                        <w:t>2/3</w:t>
                      </w:r>
                      <w:r>
                        <w:rPr>
                          <w:rFonts w:hint="eastAsia" w:ascii="HG丸ｺﾞｼｯｸM-PRO" w:hAnsi="HG丸ｺﾞｼｯｸM-PRO" w:eastAsia="HG丸ｺﾞｼｯｸM-PRO"/>
                        </w:rPr>
                        <w:t>以内</w:t>
                      </w:r>
                    </w:p>
                    <w:p>
                      <w:pPr>
                        <w:pStyle w:val="0"/>
                        <w:snapToGrid w:val="0"/>
                        <w:ind w:left="1085" w:leftChars="561" w:right="380" w:rightChars="197" w:hanging="4" w:hangingChars="2"/>
                        <w:jc w:val="left"/>
                        <w:rPr>
                          <w:rFonts w:hint="default" w:ascii="HG丸ｺﾞｼｯｸM-PRO" w:hAnsi="HG丸ｺﾞｼｯｸM-PRO" w:eastAsia="HG丸ｺﾞｼｯｸM-PRO"/>
                        </w:rPr>
                      </w:pPr>
                      <w:r>
                        <w:rPr>
                          <w:rFonts w:hint="eastAsia" w:ascii="HG丸ｺﾞｼｯｸM-PRO" w:hAnsi="HG丸ｺﾞｼｯｸM-PRO" w:eastAsia="HG丸ｺﾞｼｯｸM-PRO"/>
                        </w:rPr>
                        <w:t>ただし、「広島県人的資本経営研究会」の会員である、ツールで開示レポートを</w:t>
                      </w:r>
                      <w:r>
                        <w:rPr>
                          <w:rFonts w:hint="eastAsia"/>
                        </w:rPr>
                        <w:br w:type="textWrapping" w:clear="none"/>
                      </w:r>
                      <w:r>
                        <w:rPr>
                          <w:rFonts w:hint="eastAsia" w:ascii="HG丸ｺﾞｼｯｸM-PRO" w:hAnsi="HG丸ｺﾞｼｯｸM-PRO" w:eastAsia="HG丸ｺﾞｼｯｸM-PRO"/>
                        </w:rPr>
                        <w:t>公開しているなどの要件に該当する場合　</w:t>
                      </w:r>
                      <w:r>
                        <w:rPr>
                          <w:rFonts w:hint="eastAsia" w:ascii="HG丸ｺﾞｼｯｸM-PRO" w:hAnsi="HG丸ｺﾞｼｯｸM-PRO" w:eastAsia="HG丸ｺﾞｼｯｸM-PRO"/>
                        </w:rPr>
                        <w:t>3/4</w:t>
                      </w:r>
                      <w:r>
                        <w:rPr>
                          <w:rFonts w:hint="eastAsia" w:ascii="HG丸ｺﾞｼｯｸM-PRO" w:hAnsi="HG丸ｺﾞｼｯｸM-PRO" w:eastAsia="HG丸ｺﾞｼｯｸM-PRO"/>
                        </w:rPr>
                        <w:t>以内</w:t>
                      </w:r>
                    </w:p>
                    <w:p>
                      <w:pPr>
                        <w:pStyle w:val="0"/>
                        <w:snapToGrid w:val="0"/>
                        <w:ind w:left="0" w:leftChars="0" w:firstLine="578" w:firstLineChars="300"/>
                        <w:jc w:val="left"/>
                        <w:rPr>
                          <w:rFonts w:hint="default" w:ascii="HG丸ｺﾞｼｯｸM-PRO" w:hAnsi="HG丸ｺﾞｼｯｸM-PRO" w:eastAsia="HG丸ｺﾞｼｯｸM-PRO"/>
                        </w:rPr>
                      </w:pPr>
                      <w:r>
                        <w:rPr>
                          <w:rFonts w:hint="eastAsia" w:ascii="HG丸ｺﾞｼｯｸM-PRO" w:hAnsi="HG丸ｺﾞｼｯｸM-PRO" w:eastAsia="HG丸ｺﾞｼｯｸM-PRO"/>
                        </w:rPr>
                        <w:t>・補助上限：なし</w:t>
                      </w:r>
                    </w:p>
                    <w:p>
                      <w:pPr>
                        <w:pStyle w:val="0"/>
                        <w:snapToGrid w:val="0"/>
                        <w:ind w:left="0" w:leftChars="0" w:firstLine="578" w:firstLineChars="300"/>
                        <w:jc w:val="left"/>
                        <w:rPr>
                          <w:rFonts w:hint="default" w:ascii="HG丸ｺﾞｼｯｸM-PRO" w:hAnsi="HG丸ｺﾞｼｯｸM-PRO" w:eastAsia="HG丸ｺﾞｼｯｸM-PRO"/>
                        </w:rPr>
                      </w:pPr>
                      <w:r>
                        <w:rPr>
                          <w:rFonts w:hint="eastAsia" w:ascii="HG丸ｺﾞｼｯｸM-PRO" w:hAnsi="HG丸ｺﾞｼｯｸM-PRO" w:eastAsia="HG丸ｺﾞｼｯｸM-PRO"/>
                        </w:rPr>
                        <w:t>・補助対象期間：最長３か年度</w:t>
                      </w:r>
                    </w:p>
                    <w:p>
                      <w:pPr>
                        <w:pStyle w:val="0"/>
                        <w:snapToGrid w:val="0"/>
                        <w:ind w:left="0" w:leftChars="0" w:firstLine="386" w:firstLineChars="200"/>
                        <w:jc w:val="left"/>
                        <w:rPr>
                          <w:rFonts w:hint="default" w:ascii="HG丸ｺﾞｼｯｸM-PRO" w:hAnsi="HG丸ｺﾞｼｯｸM-PRO" w:eastAsia="HG丸ｺﾞｼｯｸM-PRO"/>
                        </w:rPr>
                      </w:pPr>
                      <w:r>
                        <w:rPr>
                          <w:rFonts w:hint="eastAsia" w:ascii="HG丸ｺﾞｼｯｸM-PRO" w:hAnsi="HG丸ｺﾞｼｯｸM-PRO" w:eastAsia="HG丸ｺﾞｼｯｸM-PRO"/>
                        </w:rPr>
                        <w:t>詳細は下記ページから</w:t>
                      </w:r>
                    </w:p>
                    <w:p>
                      <w:pPr>
                        <w:pStyle w:val="0"/>
                        <w:rPr>
                          <w:rFonts w:hint="default"/>
                        </w:rPr>
                      </w:pPr>
                      <w:r>
                        <w:rPr>
                          <w:rFonts w:hint="eastAsia"/>
                        </w:rPr>
                        <w:t>　　</w:t>
                      </w:r>
                      <w:r>
                        <w:rPr>
                          <w:rFonts w:hint="eastAsia"/>
                        </w:rPr>
                        <w:fldChar w:fldCharType="begin"/>
                      </w:r>
                      <w:r>
                        <w:rPr>
                          <w:rFonts w:hint="eastAsia"/>
                        </w:rPr>
                        <w:instrText xml:space="preserve"> HYPERLINK "https://www.pref.hiroshima.lg.jp/soshiki/68/shogakukin-hensai-shien-hojokin.html"</w:instrText>
                      </w:r>
                      <w:r>
                        <w:rPr>
                          <w:rFonts w:hint="eastAsia"/>
                        </w:rPr>
                        <w:fldChar w:fldCharType="separate"/>
                      </w:r>
                      <w:r>
                        <w:rPr>
                          <w:rStyle w:val="21"/>
                          <w:rFonts w:hint="eastAsia" w:ascii="HG丸ｺﾞｼｯｸM-PRO" w:hAnsi="HG丸ｺﾞｼｯｸM-PRO" w:eastAsia="HG丸ｺﾞｼｯｸM-PRO"/>
                        </w:rPr>
                        <w:t>https://www.pref.hiroshima.lg.jp/soshiki/68/s</w:t>
                      </w:r>
                      <w:bookmarkStart w:id="1" w:name="_GoBack"/>
                      <w:bookmarkEnd w:id="1"/>
                      <w:r>
                        <w:rPr>
                          <w:rStyle w:val="21"/>
                          <w:rFonts w:hint="eastAsia" w:ascii="HG丸ｺﾞｼｯｸM-PRO" w:hAnsi="HG丸ｺﾞｼｯｸM-PRO" w:eastAsia="HG丸ｺﾞｼｯｸM-PRO"/>
                        </w:rPr>
                        <w:t>hogakukin-hensai-shien-hojokin.html</w:t>
                      </w:r>
                      <w:r>
                        <w:rPr>
                          <w:rFonts w:hint="eastAsia"/>
                        </w:rPr>
                        <w:fldChar w:fldCharType="end"/>
                      </w:r>
                    </w:p>
                  </w:txbxContent>
                </v:textbox>
                <v:imagedata o:title=""/>
                <w10:wrap type="none" anchorx="margin" anchory="text"/>
              </v:shape>
            </w:pict>
          </mc:Fallback>
        </mc:AlternateContent>
      </w:r>
    </w:p>
    <w:p>
      <w:pPr>
        <w:pStyle w:val="0"/>
        <w:snapToGrid w:val="0"/>
        <w:ind w:firstLine="6265" w:firstLineChars="3250"/>
        <w:jc w:val="left"/>
        <w:rPr>
          <w:rFonts w:hint="default" w:eastAsia="ＭＳ 明朝"/>
          <w:sz w:val="20"/>
        </w:rPr>
      </w:pPr>
    </w:p>
    <w:p>
      <w:pPr>
        <w:pStyle w:val="0"/>
        <w:snapToGrid w:val="0"/>
        <w:ind w:firstLine="6265" w:firstLineChars="3250"/>
        <w:jc w:val="left"/>
        <w:rPr>
          <w:rFonts w:hint="default" w:eastAsia="ＭＳ 明朝"/>
          <w:sz w:val="20"/>
        </w:rPr>
      </w:pPr>
    </w:p>
    <w:p>
      <w:pPr>
        <w:pStyle w:val="0"/>
        <w:snapToGrid w:val="0"/>
        <w:ind w:firstLine="6265" w:firstLineChars="3250"/>
        <w:jc w:val="left"/>
        <w:rPr>
          <w:rFonts w:hint="default" w:eastAsia="ＭＳ 明朝"/>
          <w:sz w:val="20"/>
        </w:rPr>
      </w:pPr>
    </w:p>
    <w:p>
      <w:pPr>
        <w:pStyle w:val="0"/>
        <w:snapToGrid w:val="0"/>
        <w:ind w:firstLine="6265" w:firstLineChars="3250"/>
        <w:jc w:val="left"/>
        <w:rPr>
          <w:rFonts w:hint="default" w:eastAsia="ＭＳ 明朝"/>
          <w:sz w:val="20"/>
        </w:rPr>
      </w:pPr>
    </w:p>
    <w:p>
      <w:pPr>
        <w:pStyle w:val="0"/>
        <w:snapToGrid w:val="0"/>
        <w:ind w:firstLine="6265" w:firstLineChars="3250"/>
        <w:jc w:val="left"/>
        <w:rPr>
          <w:rFonts w:hint="default" w:eastAsia="ＭＳ 明朝"/>
          <w:sz w:val="20"/>
        </w:rPr>
      </w:pPr>
    </w:p>
    <w:p>
      <w:pPr>
        <w:pStyle w:val="0"/>
        <w:snapToGrid w:val="0"/>
        <w:ind w:firstLine="6265" w:firstLineChars="3250"/>
        <w:jc w:val="left"/>
        <w:rPr>
          <w:rFonts w:hint="default" w:eastAsia="ＭＳ 明朝"/>
          <w:sz w:val="20"/>
        </w:rPr>
      </w:pPr>
    </w:p>
    <w:p>
      <w:pPr>
        <w:pStyle w:val="0"/>
        <w:snapToGrid w:val="0"/>
        <w:ind w:firstLine="6265" w:firstLineChars="3250"/>
        <w:jc w:val="left"/>
        <w:rPr>
          <w:rFonts w:hint="default" w:eastAsia="ＭＳ 明朝"/>
          <w:sz w:val="20"/>
        </w:rPr>
      </w:pPr>
    </w:p>
    <w:p>
      <w:pPr>
        <w:pStyle w:val="0"/>
        <w:snapToGrid w:val="0"/>
        <w:ind w:firstLine="6265" w:firstLineChars="3250"/>
        <w:jc w:val="left"/>
        <w:rPr>
          <w:rFonts w:hint="default" w:eastAsia="ＭＳ 明朝"/>
          <w:sz w:val="20"/>
        </w:rPr>
      </w:pPr>
    </w:p>
    <w:p>
      <w:pPr>
        <w:pStyle w:val="0"/>
        <w:snapToGrid w:val="0"/>
        <w:ind w:firstLine="6265" w:firstLineChars="3250"/>
        <w:jc w:val="left"/>
        <w:rPr>
          <w:rFonts w:hint="default" w:eastAsia="ＭＳ 明朝"/>
          <w:sz w:val="20"/>
        </w:rPr>
      </w:pPr>
      <w:r>
        <w:rPr>
          <w:rFonts w:hint="eastAsia"/>
        </w:rPr>
        <w:drawing>
          <wp:anchor distT="0" distB="0" distL="203200" distR="203200" simplePos="0" relativeHeight="23" behindDoc="0" locked="0" layoutInCell="1" hidden="0" allowOverlap="1">
            <wp:simplePos x="0" y="0"/>
            <wp:positionH relativeFrom="column">
              <wp:posOffset>5657850</wp:posOffset>
            </wp:positionH>
            <wp:positionV relativeFrom="paragraph">
              <wp:posOffset>95250</wp:posOffset>
            </wp:positionV>
            <wp:extent cx="723900" cy="723900"/>
            <wp:effectExtent l="0" t="0" r="0" b="0"/>
            <wp:wrapNone/>
            <wp:docPr id="1043" name="オブジェクト 0"/>
            <a:graphic xmlns:a="http://schemas.openxmlformats.org/drawingml/2006/main">
              <a:graphicData uri="http://schemas.openxmlformats.org/drawingml/2006/picture">
                <pic:pic xmlns:pic="http://schemas.openxmlformats.org/drawingml/2006/picture">
                  <pic:nvPicPr>
                    <pic:cNvPr id="1043" name="オブジェクト 0"/>
                    <pic:cNvPicPr>
                      <a:picLocks noChangeAspect="1"/>
                    </pic:cNvPicPr>
                  </pic:nvPicPr>
                  <pic:blipFill>
                    <a:blip r:embed="rId13"/>
                    <a:stretch>
                      <a:fillRect/>
                    </a:stretch>
                  </pic:blipFill>
                  <pic:spPr>
                    <a:xfrm>
                      <a:off x="0" y="0"/>
                      <a:ext cx="723900" cy="723900"/>
                    </a:xfrm>
                    <a:prstGeom prst="rect">
                      <a:avLst/>
                    </a:prstGeom>
                  </pic:spPr>
                </pic:pic>
              </a:graphicData>
            </a:graphic>
          </wp:anchor>
        </w:drawing>
      </w:r>
    </w:p>
    <w:p>
      <w:pPr>
        <w:pStyle w:val="0"/>
        <w:snapToGrid w:val="0"/>
        <w:ind w:firstLine="6265" w:firstLineChars="3250"/>
        <w:jc w:val="left"/>
        <w:rPr>
          <w:rFonts w:hint="default" w:eastAsia="ＭＳ 明朝"/>
          <w:sz w:val="20"/>
        </w:rPr>
      </w:pPr>
    </w:p>
    <w:p>
      <w:pPr>
        <w:pStyle w:val="0"/>
        <w:snapToGrid w:val="0"/>
        <w:ind w:firstLine="6265" w:firstLineChars="3250"/>
        <w:jc w:val="left"/>
        <w:rPr>
          <w:rFonts w:hint="default" w:eastAsia="ＭＳ 明朝"/>
          <w:sz w:val="20"/>
        </w:rPr>
      </w:pPr>
    </w:p>
    <w:p>
      <w:pPr>
        <w:pStyle w:val="0"/>
        <w:snapToGrid w:val="0"/>
        <w:ind w:firstLine="6265" w:firstLineChars="3250"/>
        <w:jc w:val="left"/>
        <w:rPr>
          <w:rFonts w:hint="default" w:eastAsia="ＭＳ 明朝"/>
          <w:sz w:val="20"/>
        </w:rPr>
      </w:pPr>
    </w:p>
    <w:p>
      <w:pPr>
        <w:pStyle w:val="0"/>
        <w:snapToGrid w:val="0"/>
        <w:ind w:firstLine="6265" w:firstLineChars="3250"/>
        <w:jc w:val="left"/>
        <w:rPr>
          <w:rFonts w:hint="default" w:eastAsia="ＭＳ 明朝"/>
          <w:sz w:val="20"/>
        </w:rPr>
      </w:pPr>
    </w:p>
    <w:p>
      <w:pPr>
        <w:pStyle w:val="0"/>
        <w:snapToGrid w:val="0"/>
        <w:ind w:firstLine="6265" w:firstLineChars="3250"/>
        <w:jc w:val="left"/>
        <w:rPr>
          <w:rFonts w:hint="default" w:eastAsia="ＭＳ 明朝"/>
          <w:sz w:val="20"/>
        </w:rPr>
      </w:pPr>
    </w:p>
    <w:p>
      <w:pPr>
        <w:pStyle w:val="0"/>
        <w:snapToGrid w:val="0"/>
        <w:ind w:firstLine="6265" w:firstLineChars="3250"/>
        <w:jc w:val="left"/>
        <w:rPr>
          <w:rFonts w:hint="default" w:eastAsia="ＭＳ 明朝"/>
          <w:sz w:val="20"/>
        </w:rPr>
      </w:pPr>
      <w:r>
        <w:rPr>
          <w:rFonts w:hint="eastAsia"/>
        </w:rPr>
        <mc:AlternateContent>
          <mc:Choice Requires="wps">
            <w:drawing>
              <wp:anchor distT="0" distB="0" distL="114300" distR="114300" simplePos="0" relativeHeight="18" behindDoc="0" locked="0" layoutInCell="1" hidden="0" allowOverlap="1">
                <wp:simplePos x="0" y="0"/>
                <wp:positionH relativeFrom="margin">
                  <wp:posOffset>152400</wp:posOffset>
                </wp:positionH>
                <wp:positionV relativeFrom="paragraph">
                  <wp:posOffset>88900</wp:posOffset>
                </wp:positionV>
                <wp:extent cx="6353175" cy="2305050"/>
                <wp:effectExtent l="635" t="635" r="29845" b="10795"/>
                <wp:wrapNone/>
                <wp:docPr id="1044" name="テキスト ボックス 3"/>
                <a:graphic xmlns:a="http://schemas.openxmlformats.org/drawingml/2006/main">
                  <a:graphicData uri="http://schemas.microsoft.com/office/word/2010/wordprocessingShape">
                    <wps:wsp>
                      <wps:cNvPr id="1044" name="テキスト ボックス 3"/>
                      <wps:cNvSpPr txBox="1"/>
                      <wps:spPr>
                        <a:xfrm>
                          <a:off x="0" y="0"/>
                          <a:ext cx="6353175" cy="2305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pStyle w:val="0"/>
                              <w:snapToGrid w:val="0"/>
                              <w:jc w:val="left"/>
                              <w:rPr>
                                <w:rFonts w:hint="default" w:ascii="HG丸ｺﾞｼｯｸM-PRO" w:hAnsi="HG丸ｺﾞｼｯｸM-PRO" w:eastAsia="HG丸ｺﾞｼｯｸM-PRO"/>
                                <w:b w:val="1"/>
                                <w:sz w:val="32"/>
                              </w:rPr>
                            </w:pPr>
                            <w:r>
                              <w:rPr>
                                <w:rFonts w:hint="eastAsia" w:ascii="HG丸ｺﾞｼｯｸM-PRO" w:hAnsi="HG丸ｺﾞｼｯｸM-PRO" w:eastAsia="HG丸ｺﾞｼｯｸM-PRO"/>
                                <w:b w:val="1"/>
                                <w:sz w:val="32"/>
                              </w:rPr>
                              <w:t>◆奨学金返済支援制度導入企業データバンク</w:t>
                            </w:r>
                          </w:p>
                          <w:p>
                            <w:pPr>
                              <w:pStyle w:val="0"/>
                              <w:snapToGrid w:val="0"/>
                              <w:ind w:left="141" w:leftChars="73" w:firstLine="0" w:firstLineChars="0"/>
                              <w:jc w:val="left"/>
                              <w:rPr>
                                <w:rFonts w:hint="default" w:ascii="HG丸ｺﾞｼｯｸM-PRO" w:hAnsi="HG丸ｺﾞｼｯｸM-PRO" w:eastAsia="HG丸ｺﾞｼｯｸM-PRO"/>
                              </w:rPr>
                            </w:pPr>
                            <w:r>
                              <w:rPr>
                                <w:rFonts w:hint="eastAsia" w:ascii="HG丸ｺﾞｼｯｸM-PRO" w:hAnsi="HG丸ｺﾞｼｯｸM-PRO" w:eastAsia="HG丸ｺﾞｼｯｸM-PRO"/>
                              </w:rPr>
                              <w:t>従業員に対する奨学金返済支援制度を導入している企業が、採用広報などで就活生や求職者に</w:t>
                            </w:r>
                            <w:r>
                              <w:rPr>
                                <w:rFonts w:hint="eastAsia" w:ascii="HG丸ｺﾞｼｯｸM-PRO" w:hAnsi="HG丸ｺﾞｼｯｸM-PRO" w:eastAsia="HG丸ｺﾞｼｯｸM-PRO"/>
                              </w:rPr>
                              <w:t>PR</w:t>
                            </w:r>
                            <w:r>
                              <w:rPr>
                                <w:rFonts w:hint="eastAsia" w:ascii="HG丸ｺﾞｼｯｸM-PRO" w:hAnsi="HG丸ｺﾞｼｯｸM-PRO" w:eastAsia="HG丸ｺﾞｼｯｸM-PRO"/>
                              </w:rPr>
                              <w:t>することを支援します。データバンクに登録すると、マークの使用や</w:t>
                            </w:r>
                            <w:r>
                              <w:rPr>
                                <w:rFonts w:hint="eastAsia" w:ascii="HG丸ｺﾞｼｯｸM-PRO" w:hAnsi="HG丸ｺﾞｼｯｸM-PRO" w:eastAsia="HG丸ｺﾞｼｯｸM-PRO"/>
                              </w:rPr>
                              <w:t>PR</w:t>
                            </w:r>
                            <w:r>
                              <w:rPr>
                                <w:rFonts w:hint="eastAsia" w:ascii="HG丸ｺﾞｼｯｸM-PRO" w:hAnsi="HG丸ｺﾞｼｯｸM-PRO" w:eastAsia="HG丸ｺﾞｼｯｸM-PRO"/>
                              </w:rPr>
                              <w:t>グッズの提供のほか、県が行う大学生向け合説等の優先案内などを行っています。</w:t>
                            </w:r>
                          </w:p>
                          <w:p>
                            <w:pPr>
                              <w:pStyle w:val="0"/>
                              <w:snapToGrid w:val="0"/>
                              <w:ind w:left="384" w:leftChars="199" w:firstLineChars="0"/>
                              <w:jc w:val="left"/>
                              <w:rPr>
                                <w:rFonts w:hint="default" w:ascii="HG丸ｺﾞｼｯｸM-PRO" w:hAnsi="HG丸ｺﾞｼｯｸM-PRO" w:eastAsia="HG丸ｺﾞｼｯｸM-PRO"/>
                              </w:rPr>
                            </w:pPr>
                            <w:r>
                              <w:rPr>
                                <w:rFonts w:hint="eastAsia" w:ascii="HG丸ｺﾞｼｯｸM-PRO" w:hAnsi="HG丸ｺﾞｼｯｸM-PRO" w:eastAsia="HG丸ｺﾞｼｯｸM-PRO"/>
                              </w:rPr>
                              <w:t>登録申込はページから　　　</w:t>
                            </w:r>
                            <w:r>
                              <w:rPr>
                                <w:rFonts w:hint="eastAsia"/>
                              </w:rPr>
                              <w:fldChar w:fldCharType="begin"/>
                            </w:r>
                            <w:r>
                              <w:rPr>
                                <w:rFonts w:hint="eastAsia"/>
                              </w:rPr>
                              <w:instrText xml:space="preserve"> HYPERLINK "https://www.pref.hiroshima.lg.jp/soshiki/68/shsk-list.html"</w:instrText>
                            </w:r>
                            <w:r>
                              <w:rPr>
                                <w:rFonts w:hint="eastAsia"/>
                              </w:rPr>
                              <w:fldChar w:fldCharType="separate"/>
                            </w:r>
                            <w:r>
                              <w:rPr>
                                <w:rStyle w:val="21"/>
                                <w:rFonts w:hint="eastAsia" w:ascii="HG丸ｺﾞｼｯｸM-PRO" w:hAnsi="HG丸ｺﾞｼｯｸM-PRO" w:eastAsia="HG丸ｺﾞｼｯｸM-PRO"/>
                              </w:rPr>
                              <w:t>https://www.pref.hiroshima.lg.jp/soshiki/68/shsk-list.html</w:t>
                            </w:r>
                            <w:r>
                              <w:rPr>
                                <w:rFonts w:hint="eastAsia"/>
                              </w:rPr>
                              <w:fldChar w:fldCharType="end"/>
                            </w:r>
                          </w:p>
                          <w:p>
                            <w:pPr>
                              <w:pStyle w:val="0"/>
                              <w:rPr>
                                <w:rFonts w:hint="default"/>
                                <w:sz w:val="10"/>
                              </w:rPr>
                            </w:pP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3" style="mso-position-vertical-relative:text;z-index:18;mso-wrap-distance-left:9pt;width:500.25pt;height:181.5pt;mso-position-horizontal-relative:margin;position:absolute;margin-left:12pt;margin-top:7pt;mso-wrap-distance-bottom:0pt;mso-wrap-distance-right:9pt;mso-wrap-distance-top:0pt;v-text-anchor:top;" o:spid="_x0000_s1044" o:allowincell="t" o:allowoverlap="t" filled="t" fillcolor="#ffffff [3201]" stroked="t" strokecolor="#000000" strokeweight="0.5pt" o:spt="202" type="#_x0000_t202">
                <v:fill/>
                <v:stroke filltype="solid"/>
                <v:textbox style="layout-flow:horizontal;">
                  <w:txbxContent>
                    <w:p>
                      <w:pPr>
                        <w:pStyle w:val="0"/>
                        <w:snapToGrid w:val="0"/>
                        <w:jc w:val="left"/>
                        <w:rPr>
                          <w:rFonts w:hint="default" w:ascii="HG丸ｺﾞｼｯｸM-PRO" w:hAnsi="HG丸ｺﾞｼｯｸM-PRO" w:eastAsia="HG丸ｺﾞｼｯｸM-PRO"/>
                          <w:b w:val="1"/>
                          <w:sz w:val="32"/>
                        </w:rPr>
                      </w:pPr>
                      <w:r>
                        <w:rPr>
                          <w:rFonts w:hint="eastAsia" w:ascii="HG丸ｺﾞｼｯｸM-PRO" w:hAnsi="HG丸ｺﾞｼｯｸM-PRO" w:eastAsia="HG丸ｺﾞｼｯｸM-PRO"/>
                          <w:b w:val="1"/>
                          <w:sz w:val="32"/>
                        </w:rPr>
                        <w:t>◆奨学金返済支援制度導入企業データバンク</w:t>
                      </w:r>
                    </w:p>
                    <w:p>
                      <w:pPr>
                        <w:pStyle w:val="0"/>
                        <w:snapToGrid w:val="0"/>
                        <w:ind w:left="141" w:leftChars="73" w:firstLine="0" w:firstLineChars="0"/>
                        <w:jc w:val="left"/>
                        <w:rPr>
                          <w:rFonts w:hint="default" w:ascii="HG丸ｺﾞｼｯｸM-PRO" w:hAnsi="HG丸ｺﾞｼｯｸM-PRO" w:eastAsia="HG丸ｺﾞｼｯｸM-PRO"/>
                        </w:rPr>
                      </w:pPr>
                      <w:r>
                        <w:rPr>
                          <w:rFonts w:hint="eastAsia" w:ascii="HG丸ｺﾞｼｯｸM-PRO" w:hAnsi="HG丸ｺﾞｼｯｸM-PRO" w:eastAsia="HG丸ｺﾞｼｯｸM-PRO"/>
                        </w:rPr>
                        <w:t>従業員に対する奨学金返済支援制度を導入している企業が、採用広報などで就活生や求職者に</w:t>
                      </w:r>
                      <w:r>
                        <w:rPr>
                          <w:rFonts w:hint="eastAsia" w:ascii="HG丸ｺﾞｼｯｸM-PRO" w:hAnsi="HG丸ｺﾞｼｯｸM-PRO" w:eastAsia="HG丸ｺﾞｼｯｸM-PRO"/>
                        </w:rPr>
                        <w:t>PR</w:t>
                      </w:r>
                      <w:r>
                        <w:rPr>
                          <w:rFonts w:hint="eastAsia" w:ascii="HG丸ｺﾞｼｯｸM-PRO" w:hAnsi="HG丸ｺﾞｼｯｸM-PRO" w:eastAsia="HG丸ｺﾞｼｯｸM-PRO"/>
                        </w:rPr>
                        <w:t>することを支援します。データバンクに登録すると、マークの使用や</w:t>
                      </w:r>
                      <w:r>
                        <w:rPr>
                          <w:rFonts w:hint="eastAsia" w:ascii="HG丸ｺﾞｼｯｸM-PRO" w:hAnsi="HG丸ｺﾞｼｯｸM-PRO" w:eastAsia="HG丸ｺﾞｼｯｸM-PRO"/>
                        </w:rPr>
                        <w:t>PR</w:t>
                      </w:r>
                      <w:r>
                        <w:rPr>
                          <w:rFonts w:hint="eastAsia" w:ascii="HG丸ｺﾞｼｯｸM-PRO" w:hAnsi="HG丸ｺﾞｼｯｸM-PRO" w:eastAsia="HG丸ｺﾞｼｯｸM-PRO"/>
                        </w:rPr>
                        <w:t>グッズの提供のほか、県が行う大学生向け合説等の優先案内などを行っています。</w:t>
                      </w:r>
                    </w:p>
                    <w:p>
                      <w:pPr>
                        <w:pStyle w:val="0"/>
                        <w:snapToGrid w:val="0"/>
                        <w:ind w:left="384" w:leftChars="199" w:firstLineChars="0"/>
                        <w:jc w:val="left"/>
                        <w:rPr>
                          <w:rFonts w:hint="default" w:ascii="HG丸ｺﾞｼｯｸM-PRO" w:hAnsi="HG丸ｺﾞｼｯｸM-PRO" w:eastAsia="HG丸ｺﾞｼｯｸM-PRO"/>
                        </w:rPr>
                      </w:pPr>
                      <w:r>
                        <w:rPr>
                          <w:rFonts w:hint="eastAsia" w:ascii="HG丸ｺﾞｼｯｸM-PRO" w:hAnsi="HG丸ｺﾞｼｯｸM-PRO" w:eastAsia="HG丸ｺﾞｼｯｸM-PRO"/>
                        </w:rPr>
                        <w:t>登録申込はページから　　　</w:t>
                      </w:r>
                      <w:r>
                        <w:rPr>
                          <w:rFonts w:hint="eastAsia"/>
                        </w:rPr>
                        <w:fldChar w:fldCharType="begin"/>
                      </w:r>
                      <w:r>
                        <w:rPr>
                          <w:rFonts w:hint="eastAsia"/>
                        </w:rPr>
                        <w:instrText xml:space="preserve"> HYPERLINK "https://www.pref.hiroshima.lg.jp/soshiki/68/shsk-list.html"</w:instrText>
                      </w:r>
                      <w:r>
                        <w:rPr>
                          <w:rFonts w:hint="eastAsia"/>
                        </w:rPr>
                        <w:fldChar w:fldCharType="separate"/>
                      </w:r>
                      <w:r>
                        <w:rPr>
                          <w:rStyle w:val="21"/>
                          <w:rFonts w:hint="eastAsia" w:ascii="HG丸ｺﾞｼｯｸM-PRO" w:hAnsi="HG丸ｺﾞｼｯｸM-PRO" w:eastAsia="HG丸ｺﾞｼｯｸM-PRO"/>
                        </w:rPr>
                        <w:t>https://www.pref.hiroshima.lg.jp/soshiki/68/shsk-list.html</w:t>
                      </w:r>
                      <w:r>
                        <w:rPr>
                          <w:rFonts w:hint="eastAsia"/>
                        </w:rPr>
                        <w:fldChar w:fldCharType="end"/>
                      </w:r>
                    </w:p>
                    <w:p>
                      <w:pPr>
                        <w:pStyle w:val="0"/>
                        <w:rPr>
                          <w:rFonts w:hint="default"/>
                          <w:sz w:val="10"/>
                        </w:rPr>
                      </w:pPr>
                    </w:p>
                  </w:txbxContent>
                </v:textbox>
                <v:imagedata o:title=""/>
                <w10:wrap type="none" anchorx="margin" anchory="text"/>
              </v:shape>
            </w:pict>
          </mc:Fallback>
        </mc:AlternateContent>
      </w:r>
    </w:p>
    <w:p>
      <w:pPr>
        <w:pStyle w:val="0"/>
        <w:snapToGrid w:val="0"/>
        <w:ind w:firstLine="6265" w:firstLineChars="3250"/>
        <w:jc w:val="left"/>
        <w:rPr>
          <w:rFonts w:hint="default" w:eastAsia="ＭＳ 明朝"/>
          <w:sz w:val="20"/>
        </w:rPr>
      </w:pPr>
    </w:p>
    <w:p>
      <w:pPr>
        <w:pStyle w:val="0"/>
        <w:snapToGrid w:val="0"/>
        <w:ind w:firstLine="6265" w:firstLineChars="3250"/>
        <w:jc w:val="left"/>
        <w:rPr>
          <w:rFonts w:hint="default" w:eastAsia="ＭＳ 明朝"/>
          <w:sz w:val="20"/>
        </w:rPr>
      </w:pPr>
    </w:p>
    <w:p>
      <w:pPr>
        <w:pStyle w:val="0"/>
        <w:snapToGrid w:val="0"/>
        <w:ind w:firstLine="6265" w:firstLineChars="3250"/>
        <w:jc w:val="left"/>
        <w:rPr>
          <w:rFonts w:hint="default" w:eastAsia="ＭＳ 明朝"/>
          <w:sz w:val="20"/>
        </w:rPr>
      </w:pPr>
    </w:p>
    <w:p>
      <w:pPr>
        <w:pStyle w:val="0"/>
        <w:snapToGrid w:val="0"/>
        <w:ind w:firstLine="6265" w:firstLineChars="3250"/>
        <w:jc w:val="left"/>
        <w:rPr>
          <w:rFonts w:hint="default" w:eastAsia="ＭＳ 明朝"/>
          <w:sz w:val="20"/>
        </w:rPr>
      </w:pPr>
    </w:p>
    <w:p>
      <w:pPr>
        <w:pStyle w:val="0"/>
        <w:snapToGrid w:val="0"/>
        <w:ind w:firstLine="6265" w:firstLineChars="3250"/>
        <w:jc w:val="left"/>
        <w:rPr>
          <w:rFonts w:hint="default" w:eastAsia="ＭＳ 明朝"/>
          <w:sz w:val="20"/>
        </w:rPr>
      </w:pPr>
    </w:p>
    <w:p>
      <w:pPr>
        <w:pStyle w:val="0"/>
        <w:snapToGrid w:val="0"/>
        <w:ind w:firstLine="6265" w:firstLineChars="3250"/>
        <w:jc w:val="left"/>
        <w:rPr>
          <w:rFonts w:hint="default" w:eastAsia="ＭＳ 明朝"/>
          <w:sz w:val="20"/>
        </w:rPr>
      </w:pPr>
    </w:p>
    <w:p>
      <w:pPr>
        <w:pStyle w:val="0"/>
        <w:snapToGrid w:val="0"/>
        <w:ind w:firstLine="6265" w:firstLineChars="3250"/>
        <w:jc w:val="left"/>
        <w:rPr>
          <w:rFonts w:hint="default" w:eastAsia="ＭＳ 明朝"/>
          <w:sz w:val="20"/>
        </w:rPr>
      </w:pPr>
      <w:r>
        <w:rPr>
          <w:rFonts w:hint="eastAsia"/>
        </w:rPr>
        <w:drawing>
          <wp:anchor distT="0" distB="0" distL="203200" distR="203200" simplePos="0" relativeHeight="25" behindDoc="0" locked="0" layoutInCell="1" hidden="0" allowOverlap="1">
            <wp:simplePos x="0" y="0"/>
            <wp:positionH relativeFrom="column">
              <wp:posOffset>1237615</wp:posOffset>
            </wp:positionH>
            <wp:positionV relativeFrom="paragraph">
              <wp:posOffset>40005</wp:posOffset>
            </wp:positionV>
            <wp:extent cx="2489835" cy="1263650"/>
            <wp:effectExtent l="0" t="0" r="0" b="0"/>
            <wp:wrapNone/>
            <wp:docPr id="1045" name="オブジェクト 0"/>
            <a:graphic xmlns:a="http://schemas.openxmlformats.org/drawingml/2006/main">
              <a:graphicData uri="http://schemas.openxmlformats.org/drawingml/2006/picture">
                <pic:pic xmlns:pic="http://schemas.openxmlformats.org/drawingml/2006/picture">
                  <pic:nvPicPr>
                    <pic:cNvPr id="1045" name="オブジェクト 0"/>
                    <pic:cNvPicPr>
                      <a:picLocks noChangeAspect="1"/>
                    </pic:cNvPicPr>
                  </pic:nvPicPr>
                  <pic:blipFill>
                    <a:blip r:embed="rId14"/>
                    <a:stretch>
                      <a:fillRect/>
                    </a:stretch>
                  </pic:blipFill>
                  <pic:spPr>
                    <a:xfrm>
                      <a:off x="0" y="0"/>
                      <a:ext cx="2489835" cy="1263650"/>
                    </a:xfrm>
                    <a:prstGeom prst="rect">
                      <a:avLst/>
                    </a:prstGeom>
                  </pic:spPr>
                </pic:pic>
              </a:graphicData>
            </a:graphic>
          </wp:anchor>
        </w:drawing>
      </w:r>
    </w:p>
    <w:p>
      <w:pPr>
        <w:pStyle w:val="0"/>
        <w:snapToGrid w:val="0"/>
        <w:ind w:firstLine="6265" w:firstLineChars="3250"/>
        <w:jc w:val="left"/>
        <w:rPr>
          <w:rFonts w:hint="default" w:eastAsia="ＭＳ 明朝"/>
          <w:sz w:val="20"/>
        </w:rPr>
      </w:pPr>
    </w:p>
    <w:p>
      <w:pPr>
        <w:pStyle w:val="0"/>
        <w:snapToGrid w:val="0"/>
        <w:ind w:firstLine="6265" w:firstLineChars="3250"/>
        <w:jc w:val="left"/>
        <w:rPr>
          <w:rFonts w:hint="default" w:eastAsia="ＭＳ 明朝"/>
          <w:sz w:val="20"/>
        </w:rPr>
      </w:pPr>
    </w:p>
    <w:p>
      <w:pPr>
        <w:pStyle w:val="0"/>
        <w:snapToGrid w:val="0"/>
        <w:ind w:firstLine="6265" w:firstLineChars="3250"/>
        <w:jc w:val="left"/>
        <w:rPr>
          <w:rFonts w:hint="default" w:eastAsia="ＭＳ 明朝"/>
          <w:sz w:val="20"/>
        </w:rPr>
      </w:pPr>
      <w:r>
        <w:rPr>
          <w:rFonts w:hint="eastAsia"/>
        </w:rPr>
        <w:drawing>
          <wp:anchor distT="0" distB="0" distL="203200" distR="203200" simplePos="0" relativeHeight="24" behindDoc="0" locked="0" layoutInCell="1" hidden="0" allowOverlap="1">
            <wp:simplePos x="0" y="0"/>
            <wp:positionH relativeFrom="column">
              <wp:posOffset>5638800</wp:posOffset>
            </wp:positionH>
            <wp:positionV relativeFrom="paragraph">
              <wp:posOffset>29210</wp:posOffset>
            </wp:positionV>
            <wp:extent cx="733425" cy="733425"/>
            <wp:effectExtent l="0" t="0" r="0" b="0"/>
            <wp:wrapNone/>
            <wp:docPr id="1046" name="オブジェクト 0"/>
            <a:graphic xmlns:a="http://schemas.openxmlformats.org/drawingml/2006/main">
              <a:graphicData uri="http://schemas.openxmlformats.org/drawingml/2006/picture">
                <pic:pic xmlns:pic="http://schemas.openxmlformats.org/drawingml/2006/picture">
                  <pic:nvPicPr>
                    <pic:cNvPr id="1046" name="オブジェクト 0"/>
                    <pic:cNvPicPr>
                      <a:picLocks noChangeAspect="1"/>
                    </pic:cNvPicPr>
                  </pic:nvPicPr>
                  <pic:blipFill>
                    <a:blip r:embed="rId15"/>
                    <a:stretch>
                      <a:fillRect/>
                    </a:stretch>
                  </pic:blipFill>
                  <pic:spPr>
                    <a:xfrm>
                      <a:off x="0" y="0"/>
                      <a:ext cx="733425" cy="733425"/>
                    </a:xfrm>
                    <a:prstGeom prst="rect">
                      <a:avLst/>
                    </a:prstGeom>
                  </pic:spPr>
                </pic:pic>
              </a:graphicData>
            </a:graphic>
          </wp:anchor>
        </w:drawing>
      </w:r>
    </w:p>
    <w:p>
      <w:pPr>
        <w:pStyle w:val="0"/>
        <w:snapToGrid w:val="0"/>
        <w:ind w:firstLine="6265" w:firstLineChars="3250"/>
        <w:jc w:val="left"/>
        <w:rPr>
          <w:rFonts w:hint="default" w:eastAsia="ＭＳ 明朝"/>
          <w:sz w:val="20"/>
        </w:rPr>
      </w:pPr>
    </w:p>
    <w:p>
      <w:pPr>
        <w:pStyle w:val="0"/>
        <w:snapToGrid w:val="0"/>
        <w:ind w:firstLine="6265" w:firstLineChars="3250"/>
        <w:jc w:val="left"/>
        <w:rPr>
          <w:rFonts w:hint="default" w:eastAsia="ＭＳ 明朝"/>
          <w:sz w:val="20"/>
        </w:rPr>
      </w:pPr>
    </w:p>
    <w:p>
      <w:pPr>
        <w:pStyle w:val="0"/>
        <w:snapToGrid w:val="0"/>
        <w:ind w:firstLine="6265" w:firstLineChars="3250"/>
        <w:jc w:val="left"/>
        <w:rPr>
          <w:rFonts w:hint="default" w:eastAsia="ＭＳ 明朝"/>
          <w:sz w:val="20"/>
        </w:rPr>
      </w:pPr>
    </w:p>
    <w:p>
      <w:pPr>
        <w:pStyle w:val="0"/>
        <w:snapToGrid w:val="0"/>
        <w:ind w:firstLine="6265" w:firstLineChars="3250"/>
        <w:jc w:val="left"/>
        <w:rPr>
          <w:rFonts w:hint="default" w:eastAsia="ＭＳ 明朝"/>
          <w:sz w:val="20"/>
        </w:rPr>
      </w:pPr>
    </w:p>
    <w:p>
      <w:pPr>
        <w:pStyle w:val="0"/>
        <w:snapToGrid w:val="0"/>
        <w:ind w:firstLine="6265" w:firstLineChars="3250"/>
        <w:jc w:val="left"/>
        <w:rPr>
          <w:rFonts w:hint="default" w:eastAsia="ＭＳ 明朝"/>
          <w:sz w:val="20"/>
        </w:rPr>
      </w:pPr>
    </w:p>
    <w:p>
      <w:pPr>
        <w:pStyle w:val="0"/>
        <w:snapToGrid w:val="0"/>
        <w:ind w:firstLine="6265" w:firstLineChars="3250"/>
        <w:jc w:val="left"/>
        <w:rPr>
          <w:rFonts w:hint="default" w:eastAsia="ＭＳ 明朝"/>
          <w:sz w:val="20"/>
        </w:rPr>
      </w:pPr>
      <w:r>
        <w:rPr>
          <w:rFonts w:hint="eastAsia"/>
        </w:rPr>
        <mc:AlternateContent>
          <mc:Choice Requires="wps">
            <w:drawing>
              <wp:anchor distT="0" distB="0" distL="114300" distR="114300" simplePos="0" relativeHeight="20" behindDoc="0" locked="0" layoutInCell="1" hidden="0" allowOverlap="1">
                <wp:simplePos x="0" y="0"/>
                <wp:positionH relativeFrom="column">
                  <wp:posOffset>78740</wp:posOffset>
                </wp:positionH>
                <wp:positionV relativeFrom="paragraph">
                  <wp:posOffset>95250</wp:posOffset>
                </wp:positionV>
                <wp:extent cx="6505575" cy="2203450"/>
                <wp:effectExtent l="635" t="635" r="29845" b="10795"/>
                <wp:wrapNone/>
                <wp:docPr id="1047" name="テキスト ボックス 8"/>
                <a:graphic xmlns:a="http://schemas.openxmlformats.org/drawingml/2006/main">
                  <a:graphicData uri="http://schemas.microsoft.com/office/word/2010/wordprocessingShape">
                    <wps:wsp>
                      <wps:cNvPr id="1047" name="テキスト ボックス 8"/>
                      <wps:cNvSpPr txBox="1"/>
                      <wps:spPr>
                        <a:xfrm>
                          <a:off x="0" y="0"/>
                          <a:ext cx="6505575" cy="2203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pStyle w:val="0"/>
                              <w:snapToGrid w:val="0"/>
                              <w:jc w:val="left"/>
                              <w:rPr>
                                <w:rFonts w:hint="default" w:ascii="HG丸ｺﾞｼｯｸM-PRO" w:hAnsi="HG丸ｺﾞｼｯｸM-PRO" w:eastAsia="HG丸ｺﾞｼｯｸM-PRO"/>
                                <w:b w:val="1"/>
                                <w:sz w:val="32"/>
                              </w:rPr>
                            </w:pPr>
                            <w:r>
                              <w:rPr>
                                <w:rFonts w:hint="eastAsia" w:ascii="HG丸ｺﾞｼｯｸM-PRO" w:hAnsi="HG丸ｺﾞｼｯｸM-PRO" w:eastAsia="HG丸ｺﾞｼｯｸM-PRO"/>
                                <w:b w:val="1"/>
                                <w:sz w:val="32"/>
                              </w:rPr>
                              <w:t>◆採用力向上ハンズオン支援事業</w:t>
                            </w:r>
                          </w:p>
                          <w:p>
                            <w:pPr>
                              <w:pStyle w:val="0"/>
                              <w:snapToGrid w:val="0"/>
                              <w:ind w:left="114" w:leftChars="59" w:firstLineChars="0"/>
                              <w:jc w:val="left"/>
                              <w:rPr>
                                <w:rFonts w:hint="default" w:ascii="HG丸ｺﾞｼｯｸM-PRO" w:hAnsi="HG丸ｺﾞｼｯｸM-PRO" w:eastAsia="HG丸ｺﾞｼｯｸM-PRO"/>
                                <w:sz w:val="20"/>
                              </w:rPr>
                            </w:pPr>
                            <w:r>
                              <w:rPr>
                                <w:rFonts w:hint="eastAsia" w:ascii="HG丸ｺﾞｼｯｸM-PRO" w:hAnsi="HG丸ｺﾞｼｯｸM-PRO" w:eastAsia="HG丸ｺﾞｼｯｸM-PRO"/>
                                <w:sz w:val="22"/>
                              </w:rPr>
                              <w:t>就活生が求めるインターンシップ・プログラムの作成、入社への納得感を高める採用面接手法や採用リク</w:t>
                            </w:r>
                            <w:r>
                              <w:rPr>
                                <w:rFonts w:hint="eastAsia"/>
                              </w:rPr>
                              <w:br w:type="textWrapping" w:clear="none"/>
                            </w:r>
                            <w:r>
                              <w:rPr>
                                <w:rFonts w:hint="eastAsia" w:ascii="HG丸ｺﾞｼｯｸM-PRO" w:hAnsi="HG丸ｺﾞｼｯｸM-PRO" w:eastAsia="HG丸ｺﾞｼｯｸM-PRO"/>
                                <w:sz w:val="22"/>
                              </w:rPr>
                              <w:t>ルーター制度導入等、採用活動のブラッシュアップを図るための経費の一部を補助します。</w:t>
                            </w:r>
                          </w:p>
                          <w:p>
                            <w:pPr>
                              <w:pStyle w:val="0"/>
                              <w:snapToGrid w:val="0"/>
                              <w:ind w:left="114" w:leftChars="59" w:firstLineChars="0"/>
                              <w:jc w:val="left"/>
                              <w:rPr>
                                <w:rFonts w:hint="default" w:ascii="HG丸ｺﾞｼｯｸM-PRO" w:hAnsi="HG丸ｺﾞｼｯｸM-PRO" w:eastAsia="HG丸ｺﾞｼｯｸM-PRO"/>
                                <w:sz w:val="20"/>
                              </w:rPr>
                            </w:pPr>
                            <w:r>
                              <w:rPr>
                                <w:rFonts w:hint="eastAsia" w:ascii="HG丸ｺﾞｼｯｸM-PRO" w:hAnsi="HG丸ｺﾞｼｯｸM-PRO" w:eastAsia="HG丸ｺﾞｼｯｸM-PRO"/>
                                <w:sz w:val="22"/>
                              </w:rPr>
                              <w:t>実施希望企業は、県が提示する支援者（コンサルタント）一覧から自社のニーズに合わせて選択し、コンサルタントに申込み、伴走支援を受けた後に、補助額が割り引かれた経費額をコンサルタントに支払います。</w:t>
                            </w:r>
                          </w:p>
                          <w:p>
                            <w:pPr>
                              <w:pStyle w:val="0"/>
                              <w:snapToGrid w:val="0"/>
                              <w:ind w:left="114" w:leftChars="59" w:firstLineChars="0"/>
                              <w:jc w:val="left"/>
                              <w:rPr>
                                <w:rFonts w:hint="default" w:ascii="HG丸ｺﾞｼｯｸM-PRO" w:hAnsi="HG丸ｺﾞｼｯｸM-PRO" w:eastAsia="HG丸ｺﾞｼｯｸM-PRO"/>
                                <w:sz w:val="6"/>
                              </w:rPr>
                            </w:pPr>
                          </w:p>
                          <w:p>
                            <w:pPr>
                              <w:pStyle w:val="0"/>
                              <w:snapToGrid w:val="0"/>
                              <w:ind w:left="0" w:leftChars="0" w:firstLine="495" w:firstLineChars="257"/>
                              <w:jc w:val="left"/>
                              <w:rPr>
                                <w:rFonts w:hint="default" w:ascii="HG丸ｺﾞｼｯｸM-PRO" w:hAnsi="HG丸ｺﾞｼｯｸM-PRO" w:eastAsia="HG丸ｺﾞｼｯｸM-PRO"/>
                              </w:rPr>
                            </w:pPr>
                            <w:r>
                              <w:rPr>
                                <w:rFonts w:hint="eastAsia" w:ascii="HG丸ｺﾞｼｯｸM-PRO" w:hAnsi="HG丸ｺﾞｼｯｸM-PRO" w:eastAsia="HG丸ｺﾞｼｯｸM-PRO"/>
                              </w:rPr>
                              <w:t>・補助率：コンサルタント経費の１</w:t>
                            </w:r>
                            <w:r>
                              <w:rPr>
                                <w:rFonts w:hint="eastAsia" w:ascii="HG丸ｺﾞｼｯｸM-PRO" w:hAnsi="HG丸ｺﾞｼｯｸM-PRO" w:eastAsia="HG丸ｺﾞｼｯｸM-PRO"/>
                              </w:rPr>
                              <w:t>/2</w:t>
                            </w:r>
                            <w:r>
                              <w:rPr>
                                <w:rFonts w:hint="eastAsia" w:ascii="HG丸ｺﾞｼｯｸM-PRO" w:hAnsi="HG丸ｺﾞｼｯｸM-PRO" w:eastAsia="HG丸ｺﾞｼｯｸM-PRO"/>
                              </w:rPr>
                              <w:t>以内</w:t>
                            </w:r>
                          </w:p>
                          <w:p>
                            <w:pPr>
                              <w:pStyle w:val="0"/>
                              <w:snapToGrid w:val="0"/>
                              <w:ind w:left="306" w:leftChars="159" w:firstLine="193" w:firstLineChars="100"/>
                              <w:jc w:val="left"/>
                              <w:rPr>
                                <w:rFonts w:hint="default" w:ascii="HG丸ｺﾞｼｯｸM-PRO" w:hAnsi="HG丸ｺﾞｼｯｸM-PRO" w:eastAsia="HG丸ｺﾞｼｯｸM-PRO"/>
                              </w:rPr>
                            </w:pPr>
                            <w:r>
                              <w:rPr>
                                <w:rFonts w:hint="eastAsia" w:ascii="HG丸ｺﾞｼｯｸM-PRO" w:hAnsi="HG丸ｺﾞｼｯｸM-PRO" w:eastAsia="HG丸ｺﾞｼｯｸM-PRO"/>
                              </w:rPr>
                              <w:t>・補助上限：</w:t>
                            </w:r>
                            <w:r>
                              <w:rPr>
                                <w:rFonts w:hint="eastAsia" w:ascii="HG丸ｺﾞｼｯｸM-PRO" w:hAnsi="HG丸ｺﾞｼｯｸM-PRO" w:eastAsia="HG丸ｺﾞｼｯｸM-PRO"/>
                              </w:rPr>
                              <w:t>40</w:t>
                            </w:r>
                            <w:r>
                              <w:rPr>
                                <w:rFonts w:hint="eastAsia" w:ascii="HG丸ｺﾞｼｯｸM-PRO" w:hAnsi="HG丸ｺﾞｼｯｸM-PRO" w:eastAsia="HG丸ｺﾞｼｯｸM-PRO"/>
                              </w:rPr>
                              <w:t>万円</w:t>
                            </w:r>
                          </w:p>
                          <w:p>
                            <w:pPr>
                              <w:pStyle w:val="0"/>
                              <w:snapToGrid w:val="0"/>
                              <w:ind w:left="306" w:leftChars="159" w:firstLine="193" w:firstLineChars="100"/>
                              <w:jc w:val="left"/>
                              <w:rPr>
                                <w:rFonts w:hint="default" w:ascii="HG丸ｺﾞｼｯｸM-PRO" w:hAnsi="HG丸ｺﾞｼｯｸM-PRO" w:eastAsia="HG丸ｺﾞｼｯｸM-PRO"/>
                              </w:rPr>
                            </w:pPr>
                            <w:r>
                              <w:rPr>
                                <w:rFonts w:hint="eastAsia" w:ascii="HG丸ｺﾞｼｯｸM-PRO" w:hAnsi="HG丸ｺﾞｼｯｸM-PRO" w:eastAsia="HG丸ｺﾞｼｯｸM-PRO"/>
                              </w:rPr>
                              <w:t>・補助対象期間：交付決定から当該年度の３月１日までに伴走支援が完了すること</w:t>
                            </w:r>
                          </w:p>
                          <w:p>
                            <w:pPr>
                              <w:pStyle w:val="0"/>
                              <w:snapToGrid w:val="0"/>
                              <w:ind w:left="306" w:leftChars="159" w:firstLineChars="0"/>
                              <w:jc w:val="left"/>
                              <w:rPr>
                                <w:rFonts w:hint="default" w:ascii="HG丸ｺﾞｼｯｸM-PRO" w:hAnsi="HG丸ｺﾞｼｯｸM-PRO" w:eastAsia="HG丸ｺﾞｼｯｸM-PRO"/>
                              </w:rPr>
                            </w:pPr>
                            <w:r>
                              <w:rPr>
                                <w:rFonts w:hint="eastAsia" w:ascii="HG丸ｺﾞｼｯｸM-PRO" w:hAnsi="HG丸ｺﾞｼｯｸM-PRO" w:eastAsia="HG丸ｺﾞｼｯｸM-PRO"/>
                              </w:rPr>
                              <w:t>現在はコンサルタントを募集中。企業募集は６月ごろ開始予定。</w:t>
                            </w:r>
                            <w:r>
                              <w:rPr>
                                <w:rFonts w:hint="eastAsia"/>
                              </w:rPr>
                              <w:br w:type="textWrapping" w:clear="none"/>
                            </w:r>
                            <w:r>
                              <w:rPr>
                                <w:rFonts w:hint="eastAsia" w:ascii="HG丸ｺﾞｼｯｸM-PRO" w:hAnsi="HG丸ｺﾞｼｯｸM-PRO" w:eastAsia="HG丸ｺﾞｼｯｸM-PRO"/>
                              </w:rPr>
                              <w:t>詳細は下記ページから</w:t>
                            </w:r>
                          </w:p>
                          <w:p>
                            <w:pPr>
                              <w:pStyle w:val="0"/>
                              <w:ind w:left="306" w:leftChars="159" w:firstLineChars="0"/>
                              <w:rPr>
                                <w:rFonts w:hint="default"/>
                              </w:rPr>
                            </w:pPr>
                            <w:r>
                              <w:rPr>
                                <w:rFonts w:hint="eastAsia"/>
                              </w:rPr>
                              <w:t>　　　</w:t>
                            </w:r>
                            <w:r>
                              <w:rPr>
                                <w:rStyle w:val="21"/>
                                <w:rFonts w:hint="default" w:ascii="HG丸ｺﾞｼｯｸM-PRO" w:hAnsi="HG丸ｺﾞｼｯｸM-PRO" w:eastAsia="HG丸ｺﾞｼｯｸM-PRO"/>
                              </w:rPr>
                              <w:t>.</w:t>
                            </w:r>
                            <w:r>
                              <w:rPr>
                                <w:rStyle w:val="21"/>
                                <w:rFonts w:hint="eastAsia" w:ascii="HG丸ｺﾞｼｯｸM-PRO" w:hAnsi="HG丸ｺﾞｼｯｸM-PRO" w:eastAsia="HG丸ｺﾞｼｯｸM-PRO"/>
                              </w:rPr>
                              <w:t>https://www.pref.hiroshima.lg.jp/soshiki/68/hiroshima-hands-on.html</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8" style="mso-position-vertical-relative:text;z-index:20;mso-wrap-distance-left:9pt;width:512.25pt;height:173.5pt;mso-position-horizontal-relative:text;position:absolute;margin-left:6.2pt;margin-top:7.5pt;mso-wrap-distance-bottom:0pt;mso-wrap-distance-right:9pt;mso-wrap-distance-top:0pt;v-text-anchor:top;" o:spid="_x0000_s1047" o:allowincell="t" o:allowoverlap="t" filled="t" fillcolor="#ffffff [3201]" stroked="t" strokecolor="#000000" strokeweight="0.5pt" o:spt="202" type="#_x0000_t202">
                <v:fill/>
                <v:stroke filltype="solid"/>
                <v:textbox style="layout-flow:horizontal;">
                  <w:txbxContent>
                    <w:p>
                      <w:pPr>
                        <w:pStyle w:val="0"/>
                        <w:snapToGrid w:val="0"/>
                        <w:jc w:val="left"/>
                        <w:rPr>
                          <w:rFonts w:hint="default" w:ascii="HG丸ｺﾞｼｯｸM-PRO" w:hAnsi="HG丸ｺﾞｼｯｸM-PRO" w:eastAsia="HG丸ｺﾞｼｯｸM-PRO"/>
                          <w:b w:val="1"/>
                          <w:sz w:val="32"/>
                        </w:rPr>
                      </w:pPr>
                      <w:r>
                        <w:rPr>
                          <w:rFonts w:hint="eastAsia" w:ascii="HG丸ｺﾞｼｯｸM-PRO" w:hAnsi="HG丸ｺﾞｼｯｸM-PRO" w:eastAsia="HG丸ｺﾞｼｯｸM-PRO"/>
                          <w:b w:val="1"/>
                          <w:sz w:val="32"/>
                        </w:rPr>
                        <w:t>◆採用力向上ハンズオン支援事業</w:t>
                      </w:r>
                    </w:p>
                    <w:p>
                      <w:pPr>
                        <w:pStyle w:val="0"/>
                        <w:snapToGrid w:val="0"/>
                        <w:ind w:left="114" w:leftChars="59" w:firstLineChars="0"/>
                        <w:jc w:val="left"/>
                        <w:rPr>
                          <w:rFonts w:hint="default" w:ascii="HG丸ｺﾞｼｯｸM-PRO" w:hAnsi="HG丸ｺﾞｼｯｸM-PRO" w:eastAsia="HG丸ｺﾞｼｯｸM-PRO"/>
                          <w:sz w:val="20"/>
                        </w:rPr>
                      </w:pPr>
                      <w:r>
                        <w:rPr>
                          <w:rFonts w:hint="eastAsia" w:ascii="HG丸ｺﾞｼｯｸM-PRO" w:hAnsi="HG丸ｺﾞｼｯｸM-PRO" w:eastAsia="HG丸ｺﾞｼｯｸM-PRO"/>
                          <w:sz w:val="22"/>
                        </w:rPr>
                        <w:t>就活生が求めるインターンシップ・プログラムの作成、入社への納得感を高める採用面接手法や採用リク</w:t>
                      </w:r>
                      <w:r>
                        <w:rPr>
                          <w:rFonts w:hint="eastAsia"/>
                        </w:rPr>
                        <w:br w:type="textWrapping" w:clear="none"/>
                      </w:r>
                      <w:r>
                        <w:rPr>
                          <w:rFonts w:hint="eastAsia" w:ascii="HG丸ｺﾞｼｯｸM-PRO" w:hAnsi="HG丸ｺﾞｼｯｸM-PRO" w:eastAsia="HG丸ｺﾞｼｯｸM-PRO"/>
                          <w:sz w:val="22"/>
                        </w:rPr>
                        <w:t>ルーター制度導入等、採用活動のブラッシュアップを図るための経費の一部を補助します。</w:t>
                      </w:r>
                    </w:p>
                    <w:p>
                      <w:pPr>
                        <w:pStyle w:val="0"/>
                        <w:snapToGrid w:val="0"/>
                        <w:ind w:left="114" w:leftChars="59" w:firstLineChars="0"/>
                        <w:jc w:val="left"/>
                        <w:rPr>
                          <w:rFonts w:hint="default" w:ascii="HG丸ｺﾞｼｯｸM-PRO" w:hAnsi="HG丸ｺﾞｼｯｸM-PRO" w:eastAsia="HG丸ｺﾞｼｯｸM-PRO"/>
                          <w:sz w:val="20"/>
                        </w:rPr>
                      </w:pPr>
                      <w:r>
                        <w:rPr>
                          <w:rFonts w:hint="eastAsia" w:ascii="HG丸ｺﾞｼｯｸM-PRO" w:hAnsi="HG丸ｺﾞｼｯｸM-PRO" w:eastAsia="HG丸ｺﾞｼｯｸM-PRO"/>
                          <w:sz w:val="22"/>
                        </w:rPr>
                        <w:t>実施希望企業は、県が提示する支援者（コンサルタント）一覧から自社のニーズに合わせて選択し、コンサルタントに申込み、伴走支援を受けた後に、補助額が割り引かれた経費額をコンサルタントに支払います。</w:t>
                      </w:r>
                    </w:p>
                    <w:p>
                      <w:pPr>
                        <w:pStyle w:val="0"/>
                        <w:snapToGrid w:val="0"/>
                        <w:ind w:left="114" w:leftChars="59" w:firstLineChars="0"/>
                        <w:jc w:val="left"/>
                        <w:rPr>
                          <w:rFonts w:hint="default" w:ascii="HG丸ｺﾞｼｯｸM-PRO" w:hAnsi="HG丸ｺﾞｼｯｸM-PRO" w:eastAsia="HG丸ｺﾞｼｯｸM-PRO"/>
                          <w:sz w:val="6"/>
                        </w:rPr>
                      </w:pPr>
                    </w:p>
                    <w:p>
                      <w:pPr>
                        <w:pStyle w:val="0"/>
                        <w:snapToGrid w:val="0"/>
                        <w:ind w:left="0" w:leftChars="0" w:firstLine="495" w:firstLineChars="257"/>
                        <w:jc w:val="left"/>
                        <w:rPr>
                          <w:rFonts w:hint="default" w:ascii="HG丸ｺﾞｼｯｸM-PRO" w:hAnsi="HG丸ｺﾞｼｯｸM-PRO" w:eastAsia="HG丸ｺﾞｼｯｸM-PRO"/>
                        </w:rPr>
                      </w:pPr>
                      <w:r>
                        <w:rPr>
                          <w:rFonts w:hint="eastAsia" w:ascii="HG丸ｺﾞｼｯｸM-PRO" w:hAnsi="HG丸ｺﾞｼｯｸM-PRO" w:eastAsia="HG丸ｺﾞｼｯｸM-PRO"/>
                        </w:rPr>
                        <w:t>・補助率：コンサルタント経費の１</w:t>
                      </w:r>
                      <w:r>
                        <w:rPr>
                          <w:rFonts w:hint="eastAsia" w:ascii="HG丸ｺﾞｼｯｸM-PRO" w:hAnsi="HG丸ｺﾞｼｯｸM-PRO" w:eastAsia="HG丸ｺﾞｼｯｸM-PRO"/>
                        </w:rPr>
                        <w:t>/2</w:t>
                      </w:r>
                      <w:r>
                        <w:rPr>
                          <w:rFonts w:hint="eastAsia" w:ascii="HG丸ｺﾞｼｯｸM-PRO" w:hAnsi="HG丸ｺﾞｼｯｸM-PRO" w:eastAsia="HG丸ｺﾞｼｯｸM-PRO"/>
                        </w:rPr>
                        <w:t>以内</w:t>
                      </w:r>
                    </w:p>
                    <w:p>
                      <w:pPr>
                        <w:pStyle w:val="0"/>
                        <w:snapToGrid w:val="0"/>
                        <w:ind w:left="306" w:leftChars="159" w:firstLine="193" w:firstLineChars="100"/>
                        <w:jc w:val="left"/>
                        <w:rPr>
                          <w:rFonts w:hint="default" w:ascii="HG丸ｺﾞｼｯｸM-PRO" w:hAnsi="HG丸ｺﾞｼｯｸM-PRO" w:eastAsia="HG丸ｺﾞｼｯｸM-PRO"/>
                        </w:rPr>
                      </w:pPr>
                      <w:r>
                        <w:rPr>
                          <w:rFonts w:hint="eastAsia" w:ascii="HG丸ｺﾞｼｯｸM-PRO" w:hAnsi="HG丸ｺﾞｼｯｸM-PRO" w:eastAsia="HG丸ｺﾞｼｯｸM-PRO"/>
                        </w:rPr>
                        <w:t>・補助上限：</w:t>
                      </w:r>
                      <w:r>
                        <w:rPr>
                          <w:rFonts w:hint="eastAsia" w:ascii="HG丸ｺﾞｼｯｸM-PRO" w:hAnsi="HG丸ｺﾞｼｯｸM-PRO" w:eastAsia="HG丸ｺﾞｼｯｸM-PRO"/>
                        </w:rPr>
                        <w:t>40</w:t>
                      </w:r>
                      <w:r>
                        <w:rPr>
                          <w:rFonts w:hint="eastAsia" w:ascii="HG丸ｺﾞｼｯｸM-PRO" w:hAnsi="HG丸ｺﾞｼｯｸM-PRO" w:eastAsia="HG丸ｺﾞｼｯｸM-PRO"/>
                        </w:rPr>
                        <w:t>万円</w:t>
                      </w:r>
                    </w:p>
                    <w:p>
                      <w:pPr>
                        <w:pStyle w:val="0"/>
                        <w:snapToGrid w:val="0"/>
                        <w:ind w:left="306" w:leftChars="159" w:firstLine="193" w:firstLineChars="100"/>
                        <w:jc w:val="left"/>
                        <w:rPr>
                          <w:rFonts w:hint="default" w:ascii="HG丸ｺﾞｼｯｸM-PRO" w:hAnsi="HG丸ｺﾞｼｯｸM-PRO" w:eastAsia="HG丸ｺﾞｼｯｸM-PRO"/>
                        </w:rPr>
                      </w:pPr>
                      <w:r>
                        <w:rPr>
                          <w:rFonts w:hint="eastAsia" w:ascii="HG丸ｺﾞｼｯｸM-PRO" w:hAnsi="HG丸ｺﾞｼｯｸM-PRO" w:eastAsia="HG丸ｺﾞｼｯｸM-PRO"/>
                        </w:rPr>
                        <w:t>・補助対象期間：交付決定から当該年度の３月１日までに伴走支援が完了すること</w:t>
                      </w:r>
                    </w:p>
                    <w:p>
                      <w:pPr>
                        <w:pStyle w:val="0"/>
                        <w:snapToGrid w:val="0"/>
                        <w:ind w:left="306" w:leftChars="159" w:firstLineChars="0"/>
                        <w:jc w:val="left"/>
                        <w:rPr>
                          <w:rFonts w:hint="default" w:ascii="HG丸ｺﾞｼｯｸM-PRO" w:hAnsi="HG丸ｺﾞｼｯｸM-PRO" w:eastAsia="HG丸ｺﾞｼｯｸM-PRO"/>
                        </w:rPr>
                      </w:pPr>
                      <w:r>
                        <w:rPr>
                          <w:rFonts w:hint="eastAsia" w:ascii="HG丸ｺﾞｼｯｸM-PRO" w:hAnsi="HG丸ｺﾞｼｯｸM-PRO" w:eastAsia="HG丸ｺﾞｼｯｸM-PRO"/>
                        </w:rPr>
                        <w:t>現在はコンサルタントを募集中。企業募集は６月ごろ開始予定。</w:t>
                      </w:r>
                      <w:r>
                        <w:rPr>
                          <w:rFonts w:hint="eastAsia"/>
                        </w:rPr>
                        <w:br w:type="textWrapping" w:clear="none"/>
                      </w:r>
                      <w:r>
                        <w:rPr>
                          <w:rFonts w:hint="eastAsia" w:ascii="HG丸ｺﾞｼｯｸM-PRO" w:hAnsi="HG丸ｺﾞｼｯｸM-PRO" w:eastAsia="HG丸ｺﾞｼｯｸM-PRO"/>
                        </w:rPr>
                        <w:t>詳細は下記ページから</w:t>
                      </w:r>
                    </w:p>
                    <w:p>
                      <w:pPr>
                        <w:pStyle w:val="0"/>
                        <w:ind w:left="306" w:leftChars="159" w:firstLineChars="0"/>
                        <w:rPr>
                          <w:rFonts w:hint="default"/>
                        </w:rPr>
                      </w:pPr>
                      <w:r>
                        <w:rPr>
                          <w:rFonts w:hint="eastAsia"/>
                        </w:rPr>
                        <w:t>　　　</w:t>
                      </w:r>
                      <w:r>
                        <w:rPr>
                          <w:rStyle w:val="21"/>
                          <w:rFonts w:hint="default" w:ascii="HG丸ｺﾞｼｯｸM-PRO" w:hAnsi="HG丸ｺﾞｼｯｸM-PRO" w:eastAsia="HG丸ｺﾞｼｯｸM-PRO"/>
                        </w:rPr>
                        <w:t>.</w:t>
                      </w:r>
                      <w:r>
                        <w:rPr>
                          <w:rStyle w:val="21"/>
                          <w:rFonts w:hint="eastAsia" w:ascii="HG丸ｺﾞｼｯｸM-PRO" w:hAnsi="HG丸ｺﾞｼｯｸM-PRO" w:eastAsia="HG丸ｺﾞｼｯｸM-PRO"/>
                        </w:rPr>
                        <w:t>https://www.pref.hiroshima.lg.jp/soshiki/68/hiroshima-hands-on.html</w:t>
                      </w:r>
                    </w:p>
                  </w:txbxContent>
                </v:textbox>
                <v:imagedata o:title=""/>
                <w10:wrap type="none" anchorx="text" anchory="text"/>
              </v:shape>
            </w:pict>
          </mc:Fallback>
        </mc:AlternateContent>
      </w:r>
    </w:p>
    <w:p>
      <w:pPr>
        <w:pStyle w:val="0"/>
        <w:snapToGrid w:val="0"/>
        <w:ind w:firstLine="6265" w:firstLineChars="3250"/>
        <w:jc w:val="left"/>
        <w:rPr>
          <w:rFonts w:hint="default" w:eastAsia="ＭＳ 明朝"/>
          <w:sz w:val="20"/>
        </w:rPr>
      </w:pPr>
    </w:p>
    <w:p>
      <w:pPr>
        <w:pStyle w:val="0"/>
        <w:snapToGrid w:val="0"/>
        <w:ind w:firstLine="6265" w:firstLineChars="3250"/>
        <w:jc w:val="left"/>
        <w:rPr>
          <w:rFonts w:hint="default" w:eastAsia="ＭＳ 明朝"/>
          <w:sz w:val="20"/>
        </w:rPr>
      </w:pPr>
    </w:p>
    <w:p>
      <w:pPr>
        <w:pStyle w:val="0"/>
        <w:snapToGrid w:val="0"/>
        <w:ind w:firstLine="6265" w:firstLineChars="3250"/>
        <w:jc w:val="left"/>
        <w:rPr>
          <w:rFonts w:hint="default" w:eastAsia="ＭＳ 明朝"/>
          <w:sz w:val="20"/>
        </w:rPr>
      </w:pPr>
    </w:p>
    <w:p>
      <w:pPr>
        <w:pStyle w:val="0"/>
        <w:snapToGrid w:val="0"/>
        <w:ind w:firstLine="6265" w:firstLineChars="3250"/>
        <w:jc w:val="left"/>
        <w:rPr>
          <w:rFonts w:hint="default" w:eastAsia="ＭＳ 明朝"/>
          <w:sz w:val="20"/>
        </w:rPr>
      </w:pPr>
    </w:p>
    <w:p>
      <w:pPr>
        <w:pStyle w:val="0"/>
        <w:snapToGrid w:val="0"/>
        <w:ind w:firstLine="6265" w:firstLineChars="3250"/>
        <w:jc w:val="left"/>
        <w:rPr>
          <w:rFonts w:hint="default" w:eastAsia="ＭＳ 明朝"/>
          <w:sz w:val="20"/>
        </w:rPr>
      </w:pPr>
    </w:p>
    <w:p>
      <w:pPr>
        <w:pStyle w:val="0"/>
        <w:snapToGrid w:val="0"/>
        <w:ind w:firstLine="6265" w:firstLineChars="3250"/>
        <w:jc w:val="left"/>
        <w:rPr>
          <w:rFonts w:hint="default" w:eastAsia="ＭＳ 明朝"/>
          <w:sz w:val="20"/>
        </w:rPr>
      </w:pPr>
    </w:p>
    <w:p>
      <w:pPr>
        <w:pStyle w:val="0"/>
        <w:snapToGrid w:val="0"/>
        <w:ind w:firstLine="6265" w:firstLineChars="3250"/>
        <w:jc w:val="left"/>
        <w:rPr>
          <w:rFonts w:hint="default" w:eastAsia="ＭＳ 明朝"/>
          <w:sz w:val="20"/>
        </w:rPr>
      </w:pPr>
    </w:p>
    <w:p>
      <w:pPr>
        <w:pStyle w:val="0"/>
        <w:snapToGrid w:val="0"/>
        <w:ind w:firstLine="6265" w:firstLineChars="3250"/>
        <w:jc w:val="left"/>
        <w:rPr>
          <w:rFonts w:hint="default" w:eastAsia="ＭＳ 明朝"/>
          <w:sz w:val="20"/>
        </w:rPr>
      </w:pPr>
    </w:p>
    <w:p>
      <w:pPr>
        <w:pStyle w:val="0"/>
        <w:snapToGrid w:val="0"/>
        <w:ind w:firstLine="6265" w:firstLineChars="3250"/>
        <w:jc w:val="left"/>
        <w:rPr>
          <w:rFonts w:hint="default" w:eastAsia="ＭＳ 明朝"/>
          <w:sz w:val="20"/>
        </w:rPr>
      </w:pPr>
      <w:r>
        <w:rPr>
          <w:rFonts w:hint="eastAsia"/>
        </w:rPr>
        <w:drawing>
          <wp:anchor distT="0" distB="0" distL="203200" distR="203200" simplePos="0" relativeHeight="21" behindDoc="0" locked="0" layoutInCell="1" hidden="0" allowOverlap="1">
            <wp:simplePos x="0" y="0"/>
            <wp:positionH relativeFrom="column">
              <wp:posOffset>5659120</wp:posOffset>
            </wp:positionH>
            <wp:positionV relativeFrom="paragraph">
              <wp:posOffset>33655</wp:posOffset>
            </wp:positionV>
            <wp:extent cx="790575" cy="790575"/>
            <wp:effectExtent l="0" t="0" r="0" b="0"/>
            <wp:wrapNone/>
            <wp:docPr id="1048" name="オブジェクト 0"/>
            <a:graphic xmlns:a="http://schemas.openxmlformats.org/drawingml/2006/main">
              <a:graphicData uri="http://schemas.openxmlformats.org/drawingml/2006/picture">
                <pic:pic xmlns:pic="http://schemas.openxmlformats.org/drawingml/2006/picture">
                  <pic:nvPicPr>
                    <pic:cNvPr id="1048" name="オブジェクト 0"/>
                    <pic:cNvPicPr>
                      <a:picLocks noChangeAspect="1"/>
                    </pic:cNvPicPr>
                  </pic:nvPicPr>
                  <pic:blipFill>
                    <a:blip r:embed="rId16"/>
                    <a:stretch>
                      <a:fillRect/>
                    </a:stretch>
                  </pic:blipFill>
                  <pic:spPr>
                    <a:xfrm>
                      <a:off x="0" y="0"/>
                      <a:ext cx="790575" cy="790575"/>
                    </a:xfrm>
                    <a:prstGeom prst="rect">
                      <a:avLst/>
                    </a:prstGeom>
                  </pic:spPr>
                </pic:pic>
              </a:graphicData>
            </a:graphic>
          </wp:anchor>
        </w:drawing>
      </w:r>
    </w:p>
    <w:p>
      <w:pPr>
        <w:pStyle w:val="0"/>
        <w:snapToGrid w:val="0"/>
        <w:ind w:firstLine="6265" w:firstLineChars="3250"/>
        <w:jc w:val="left"/>
        <w:rPr>
          <w:rFonts w:hint="default" w:eastAsia="ＭＳ 明朝"/>
          <w:sz w:val="20"/>
        </w:rPr>
      </w:pPr>
    </w:p>
    <w:p>
      <w:pPr>
        <w:pStyle w:val="0"/>
        <w:snapToGrid w:val="0"/>
        <w:ind w:firstLine="6265" w:firstLineChars="3250"/>
        <w:jc w:val="left"/>
        <w:rPr>
          <w:rFonts w:hint="default" w:eastAsia="ＭＳ 明朝"/>
          <w:sz w:val="20"/>
        </w:rPr>
      </w:pPr>
    </w:p>
    <w:p>
      <w:pPr>
        <w:pStyle w:val="0"/>
        <w:snapToGrid w:val="0"/>
        <w:ind w:firstLine="6265" w:firstLineChars="3250"/>
        <w:jc w:val="left"/>
        <w:rPr>
          <w:rFonts w:hint="default" w:eastAsia="ＭＳ 明朝"/>
          <w:sz w:val="20"/>
        </w:rPr>
      </w:pPr>
    </w:p>
    <w:p>
      <w:pPr>
        <w:pStyle w:val="0"/>
        <w:snapToGrid w:val="0"/>
        <w:ind w:firstLine="6265" w:firstLineChars="3250"/>
        <w:jc w:val="left"/>
        <w:rPr>
          <w:rFonts w:hint="default" w:eastAsia="ＭＳ 明朝"/>
          <w:sz w:val="20"/>
        </w:rPr>
      </w:pPr>
    </w:p>
    <w:p>
      <w:pPr>
        <w:pStyle w:val="0"/>
        <w:snapToGrid w:val="0"/>
        <w:ind w:firstLine="6265" w:firstLineChars="3250"/>
        <w:jc w:val="left"/>
        <w:rPr>
          <w:rFonts w:hint="default" w:eastAsia="ＭＳ 明朝"/>
          <w:sz w:val="20"/>
        </w:rPr>
      </w:pPr>
    </w:p>
    <w:p>
      <w:pPr>
        <w:pStyle w:val="0"/>
        <w:snapToGrid w:val="0"/>
        <w:ind w:leftChars="0" w:firstLine="0" w:firstLineChars="0"/>
        <w:jc w:val="left"/>
        <w:rPr>
          <w:rFonts w:hint="default" w:eastAsia="ＭＳ 明朝"/>
          <w:sz w:val="20"/>
        </w:rPr>
      </w:pPr>
      <w:r>
        <w:rPr>
          <w:rFonts w:hint="eastAsia"/>
        </w:rPr>
        <mc:AlternateContent>
          <mc:Choice Requires="wps">
            <w:drawing>
              <wp:anchor distT="0" distB="0" distL="114300" distR="114300" simplePos="0" relativeHeight="19" behindDoc="0" locked="0" layoutInCell="1" hidden="0" allowOverlap="1">
                <wp:simplePos x="0" y="0"/>
                <wp:positionH relativeFrom="margin">
                  <wp:posOffset>77470</wp:posOffset>
                </wp:positionH>
                <wp:positionV relativeFrom="paragraph">
                  <wp:posOffset>139700</wp:posOffset>
                </wp:positionV>
                <wp:extent cx="6505575" cy="2632075"/>
                <wp:effectExtent l="635" t="635" r="29845" b="10795"/>
                <wp:wrapNone/>
                <wp:docPr id="1049" name="テキスト ボックス 8"/>
                <a:graphic xmlns:a="http://schemas.openxmlformats.org/drawingml/2006/main">
                  <a:graphicData uri="http://schemas.microsoft.com/office/word/2010/wordprocessingShape">
                    <wps:wsp>
                      <wps:cNvPr id="1049" name="テキスト ボックス 8"/>
                      <wps:cNvSpPr txBox="1"/>
                      <wps:spPr>
                        <a:xfrm>
                          <a:off x="0" y="0"/>
                          <a:ext cx="6505575" cy="26320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pStyle w:val="0"/>
                              <w:snapToGrid w:val="0"/>
                              <w:jc w:val="left"/>
                              <w:rPr>
                                <w:rFonts w:hint="default" w:ascii="HG丸ｺﾞｼｯｸM-PRO" w:hAnsi="HG丸ｺﾞｼｯｸM-PRO" w:eastAsia="HG丸ｺﾞｼｯｸM-PRO"/>
                                <w:b w:val="1"/>
                                <w:sz w:val="32"/>
                              </w:rPr>
                            </w:pPr>
                            <w:r>
                              <w:rPr>
                                <w:rFonts w:hint="eastAsia" w:ascii="HG丸ｺﾞｼｯｸM-PRO" w:hAnsi="HG丸ｺﾞｼｯｸM-PRO" w:eastAsia="HG丸ｺﾞｼｯｸM-PRO"/>
                                <w:b w:val="1"/>
                                <w:sz w:val="32"/>
                              </w:rPr>
                              <w:t>◆広島県賃上げ環境整備支援事業補助金</w:t>
                            </w:r>
                          </w:p>
                          <w:p>
                            <w:pPr>
                              <w:pStyle w:val="0"/>
                              <w:snapToGrid w:val="0"/>
                              <w:ind w:left="114" w:leftChars="59" w:firstLineChars="0"/>
                              <w:jc w:val="left"/>
                              <w:rPr>
                                <w:rFonts w:hint="default" w:ascii="HG丸ｺﾞｼｯｸM-PRO" w:hAnsi="HG丸ｺﾞｼｯｸM-PRO" w:eastAsia="HG丸ｺﾞｼｯｸM-PRO"/>
                                <w:sz w:val="21"/>
                              </w:rPr>
                            </w:pPr>
                            <w:r>
                              <w:rPr>
                                <w:rFonts w:hint="eastAsia" w:ascii="HG丸ｺﾞｼｯｸM-PRO" w:hAnsi="HG丸ｺﾞｼｯｸM-PRO" w:eastAsia="HG丸ｺﾞｼｯｸM-PRO"/>
                                <w:sz w:val="22"/>
                              </w:rPr>
                              <w:t>賃金の引き上げと、生産性向上に資する設備投資等に取り組み、国の「業務改善助成金」の支給を受けた、県内の中小企業等の皆様に対し、予算の範囲内で補助金を交付します。</w:t>
                            </w:r>
                          </w:p>
                          <w:tbl>
                            <w:tblPr>
                              <w:tblStyle w:val="27"/>
                              <w:tblW w:w="0" w:type="auto"/>
                              <w:tblInd w:w="0" w:type="dxa"/>
                              <w:tblLayout w:type="fixed"/>
                              <w:tblLook w:firstRow="1" w:lastRow="0" w:firstColumn="1" w:lastColumn="0" w:noHBand="0" w:noVBand="1" w:val="04A0"/>
                            </w:tblPr>
                            <w:tblGrid>
                              <w:gridCol w:w="9865"/>
                            </w:tblGrid>
                            <w:tr>
                              <w:trPr/>
                              <w:tc>
                                <w:tcPr>
                                  <w:tcW w:w="9865" w:type="dxa"/>
                                  <w:tcBorders>
                                    <w:top w:val="single" w:color="4BACC6" w:themeColor="accent5" w:sz="4" w:space="0"/>
                                    <w:left w:val="single" w:color="4BACC6" w:themeColor="accent5" w:sz="4" w:space="0"/>
                                    <w:bottom w:val="single" w:color="4BACC6" w:themeColor="accent5" w:sz="4" w:space="0"/>
                                    <w:right w:val="single" w:color="4BACC6" w:themeColor="accent5" w:sz="4" w:space="0"/>
                                    <w:tl2br w:val="none" w:color="auto" w:sz="0" w:space="0"/>
                                    <w:tr2bl w:val="none" w:color="auto" w:sz="0" w:space="0"/>
                                  </w:tcBorders>
                                  <w:vAlign w:val="top"/>
                                </w:tcPr>
                                <w:p>
                                  <w:pPr>
                                    <w:pStyle w:val="0"/>
                                    <w:snapToGrid w:val="0"/>
                                    <w:ind w:leftChars="0" w:firstLineChars="0"/>
                                    <w:jc w:val="left"/>
                                    <w:rPr>
                                      <w:rFonts w:hint="default" w:ascii="HG丸ｺﾞｼｯｸM-PRO" w:hAnsi="HG丸ｺﾞｼｯｸM-PRO" w:eastAsia="HG丸ｺﾞｼｯｸM-PRO"/>
                                      <w:sz w:val="20"/>
                                    </w:rPr>
                                  </w:pPr>
                                  <w:r>
                                    <w:rPr>
                                      <w:rFonts w:hint="eastAsia" w:ascii="HG丸ｺﾞｼｯｸM-PRO" w:hAnsi="HG丸ｺﾞｼｯｸM-PRO" w:eastAsia="HG丸ｺﾞｼｯｸM-PRO"/>
                                      <w:sz w:val="20"/>
                                    </w:rPr>
                                    <w:t>※「業務改善助成金」とは</w:t>
                                  </w:r>
                                </w:p>
                                <w:p>
                                  <w:pPr>
                                    <w:pStyle w:val="0"/>
                                    <w:snapToGrid w:val="0"/>
                                    <w:ind w:left="114" w:leftChars="59" w:firstLineChars="0"/>
                                    <w:jc w:val="left"/>
                                    <w:rPr>
                                      <w:rFonts w:hint="eastAsia" w:ascii="HG丸ｺﾞｼｯｸM-PRO" w:hAnsi="HG丸ｺﾞｼｯｸM-PRO" w:eastAsia="HG丸ｺﾞｼｯｸM-PRO"/>
                                      <w:sz w:val="20"/>
                                    </w:rPr>
                                  </w:pPr>
                                  <w:r>
                                    <w:rPr>
                                      <w:rFonts w:hint="eastAsia" w:ascii="HG丸ｺﾞｼｯｸM-PRO" w:hAnsi="HG丸ｺﾞｼｯｸM-PRO" w:eastAsia="HG丸ｺﾞｼｯｸM-PRO"/>
                                      <w:sz w:val="20"/>
                                    </w:rPr>
                                    <w:t>生産性向上に資する設備投資等（機械設備、コンサルティング導入や人材育成・教育訓練）を行うとともに、事業場内最低賃金を一定額以上引き上げた場合、その設備投資などにかかった費用の一部を助成するものです。</w:t>
                                  </w:r>
                                </w:p>
                                <w:p>
                                  <w:pPr>
                                    <w:pStyle w:val="0"/>
                                    <w:ind w:firstLine="548" w:firstLineChars="300"/>
                                    <w:rPr>
                                      <w:rFonts w:hint="eastAsia"/>
                                      <w:sz w:val="20"/>
                                    </w:rPr>
                                  </w:pPr>
                                  <w:r>
                                    <w:rPr>
                                      <w:rFonts w:hint="eastAsia" w:ascii="HG丸ｺﾞｼｯｸM-PRO" w:hAnsi="HG丸ｺﾞｼｯｸM-PRO" w:eastAsia="HG丸ｺﾞｼｯｸM-PRO"/>
                                      <w:sz w:val="20"/>
                                    </w:rPr>
                                    <w:t>受付：業務改善助成金コールセンター　</w:t>
                                  </w:r>
                                  <w:r>
                                    <w:rPr>
                                      <w:rFonts w:hint="eastAsia" w:ascii="HG丸ｺﾞｼｯｸM-PRO" w:hAnsi="HG丸ｺﾞｼｯｸM-PRO" w:eastAsia="HG丸ｺﾞｼｯｸM-PRO"/>
                                      <w:sz w:val="20"/>
                                    </w:rPr>
                                    <w:t>TEL 0120-366-440</w:t>
                                  </w:r>
                                </w:p>
                              </w:tc>
                            </w:tr>
                          </w:tbl>
                          <w:p>
                            <w:pPr>
                              <w:pStyle w:val="0"/>
                              <w:snapToGrid w:val="0"/>
                              <w:ind w:left="114" w:leftChars="59" w:firstLineChars="0"/>
                              <w:jc w:val="left"/>
                              <w:rPr>
                                <w:rFonts w:hint="default" w:ascii="HG丸ｺﾞｼｯｸM-PRO" w:hAnsi="HG丸ｺﾞｼｯｸM-PRO" w:eastAsia="HG丸ｺﾞｼｯｸM-PRO"/>
                                <w:sz w:val="10"/>
                              </w:rPr>
                            </w:pPr>
                          </w:p>
                          <w:p>
                            <w:pPr>
                              <w:pStyle w:val="0"/>
                              <w:snapToGrid w:val="0"/>
                              <w:ind w:left="1467" w:leftChars="262" w:hanging="962" w:hangingChars="499"/>
                              <w:jc w:val="left"/>
                              <w:rPr>
                                <w:rFonts w:hint="default" w:ascii="HG丸ｺﾞｼｯｸM-PRO" w:hAnsi="HG丸ｺﾞｼｯｸM-PRO" w:eastAsia="HG丸ｺﾞｼｯｸM-PRO"/>
                                <w:sz w:val="21"/>
                              </w:rPr>
                            </w:pPr>
                            <w:r>
                              <w:rPr>
                                <w:rFonts w:hint="eastAsia" w:ascii="HG丸ｺﾞｼｯｸM-PRO" w:hAnsi="HG丸ｺﾞｼｯｸM-PRO" w:eastAsia="HG丸ｺﾞｼｯｸM-PRO"/>
                                <w:sz w:val="21"/>
                              </w:rPr>
                              <w:t>・補助対象：「業務改善助成金」について令和６年</w:t>
                            </w:r>
                            <w:r>
                              <w:rPr>
                                <w:rFonts w:hint="eastAsia" w:ascii="HG丸ｺﾞｼｯｸM-PRO" w:hAnsi="HG丸ｺﾞｼｯｸM-PRO" w:eastAsia="HG丸ｺﾞｼｯｸM-PRO"/>
                                <w:sz w:val="21"/>
                              </w:rPr>
                              <w:t>12</w:t>
                            </w:r>
                            <w:r>
                              <w:rPr>
                                <w:rFonts w:hint="eastAsia" w:ascii="HG丸ｺﾞｼｯｸM-PRO" w:hAnsi="HG丸ｺﾞｼｯｸM-PRO" w:eastAsia="HG丸ｺﾞｼｯｸM-PRO"/>
                                <w:sz w:val="21"/>
                              </w:rPr>
                              <w:t>月</w:t>
                            </w:r>
                            <w:r>
                              <w:rPr>
                                <w:rFonts w:hint="eastAsia" w:ascii="HG丸ｺﾞｼｯｸM-PRO" w:hAnsi="HG丸ｺﾞｼｯｸM-PRO" w:eastAsia="HG丸ｺﾞｼｯｸM-PRO"/>
                                <w:sz w:val="21"/>
                              </w:rPr>
                              <w:t>28</w:t>
                            </w:r>
                            <w:r>
                              <w:rPr>
                                <w:rFonts w:hint="eastAsia" w:ascii="HG丸ｺﾞｼｯｸM-PRO" w:hAnsi="HG丸ｺﾞｼｯｸM-PRO" w:eastAsia="HG丸ｺﾞｼｯｸM-PRO"/>
                                <w:sz w:val="21"/>
                              </w:rPr>
                              <w:t>日から令和７年９月</w:t>
                            </w:r>
                            <w:r>
                              <w:rPr>
                                <w:rFonts w:hint="eastAsia" w:ascii="HG丸ｺﾞｼｯｸM-PRO" w:hAnsi="HG丸ｺﾞｼｯｸM-PRO" w:eastAsia="HG丸ｺﾞｼｯｸM-PRO"/>
                                <w:sz w:val="21"/>
                              </w:rPr>
                              <w:t>30</w:t>
                            </w:r>
                            <w:r>
                              <w:rPr>
                                <w:rFonts w:hint="eastAsia" w:ascii="HG丸ｺﾞｼｯｸM-PRO" w:hAnsi="HG丸ｺﾞｼｯｸM-PRO" w:eastAsia="HG丸ｺﾞｼｯｸM-PRO"/>
                                <w:sz w:val="21"/>
                              </w:rPr>
                              <w:t>日までに交付申請書</w:t>
                            </w:r>
                            <w:r>
                              <w:rPr>
                                <w:rFonts w:hint="eastAsia"/>
                              </w:rPr>
                              <w:br w:type="textWrapping" w:clear="none"/>
                            </w:r>
                            <w:r>
                              <w:rPr>
                                <w:rFonts w:hint="eastAsia" w:ascii="HG丸ｺﾞｼｯｸM-PRO" w:hAnsi="HG丸ｺﾞｼｯｸM-PRO" w:eastAsia="HG丸ｺﾞｼｯｸM-PRO"/>
                                <w:sz w:val="21"/>
                              </w:rPr>
                              <w:t>を提出し、令和７年</w:t>
                            </w:r>
                            <w:r>
                              <w:rPr>
                                <w:rFonts w:hint="eastAsia" w:ascii="HG丸ｺﾞｼｯｸM-PRO" w:hAnsi="HG丸ｺﾞｼｯｸM-PRO" w:eastAsia="HG丸ｺﾞｼｯｸM-PRO"/>
                                <w:sz w:val="21"/>
                              </w:rPr>
                              <w:t>12</w:t>
                            </w:r>
                            <w:r>
                              <w:rPr>
                                <w:rFonts w:hint="eastAsia" w:ascii="HG丸ｺﾞｼｯｸM-PRO" w:hAnsi="HG丸ｺﾞｼｯｸM-PRO" w:eastAsia="HG丸ｺﾞｼｯｸM-PRO"/>
                                <w:sz w:val="21"/>
                              </w:rPr>
                              <w:t>月</w:t>
                            </w:r>
                            <w:r>
                              <w:rPr>
                                <w:rFonts w:hint="eastAsia" w:ascii="HG丸ｺﾞｼｯｸM-PRO" w:hAnsi="HG丸ｺﾞｼｯｸM-PRO" w:eastAsia="HG丸ｺﾞｼｯｸM-PRO"/>
                                <w:sz w:val="21"/>
                              </w:rPr>
                              <w:t>28</w:t>
                            </w:r>
                            <w:r>
                              <w:rPr>
                                <w:rFonts w:hint="eastAsia" w:ascii="HG丸ｺﾞｼｯｸM-PRO" w:hAnsi="HG丸ｺﾞｼｯｸM-PRO" w:eastAsia="HG丸ｺﾞｼｯｸM-PRO"/>
                                <w:sz w:val="21"/>
                              </w:rPr>
                              <w:t>日までに交付額確定の通知を受けている中小企業者等</w:t>
                            </w:r>
                          </w:p>
                          <w:p>
                            <w:pPr>
                              <w:pStyle w:val="0"/>
                              <w:snapToGrid w:val="0"/>
                              <w:ind w:left="1467" w:leftChars="262" w:hanging="962" w:hangingChars="499"/>
                              <w:jc w:val="left"/>
                              <w:rPr>
                                <w:rFonts w:hint="default" w:ascii="HG丸ｺﾞｼｯｸM-PRO" w:hAnsi="HG丸ｺﾞｼｯｸM-PRO" w:eastAsia="HG丸ｺﾞｼｯｸM-PRO"/>
                                <w:sz w:val="21"/>
                              </w:rPr>
                            </w:pPr>
                            <w:r>
                              <w:rPr>
                                <w:rFonts w:hint="eastAsia" w:ascii="HG丸ｺﾞｼｯｸM-PRO" w:hAnsi="HG丸ｺﾞｼｯｸM-PRO" w:eastAsia="HG丸ｺﾞｼｯｸM-PRO"/>
                                <w:sz w:val="21"/>
                              </w:rPr>
                              <w:t>・補助率：業務改善助成金の交付確定額の</w:t>
                            </w:r>
                            <w:r>
                              <w:rPr>
                                <w:rFonts w:hint="eastAsia" w:ascii="HG丸ｺﾞｼｯｸM-PRO" w:hAnsi="HG丸ｺﾞｼｯｸM-PRO" w:eastAsia="HG丸ｺﾞｼｯｸM-PRO"/>
                                <w:sz w:val="21"/>
                              </w:rPr>
                              <w:t>1/10</w:t>
                            </w:r>
                          </w:p>
                          <w:p>
                            <w:pPr>
                              <w:pStyle w:val="0"/>
                              <w:snapToGrid w:val="0"/>
                              <w:ind w:left="1467" w:leftChars="262" w:hanging="962" w:hangingChars="499"/>
                              <w:jc w:val="left"/>
                              <w:rPr>
                                <w:rFonts w:hint="default" w:ascii="HG丸ｺﾞｼｯｸM-PRO" w:hAnsi="HG丸ｺﾞｼｯｸM-PRO" w:eastAsia="HG丸ｺﾞｼｯｸM-PRO"/>
                                <w:sz w:val="21"/>
                              </w:rPr>
                            </w:pPr>
                            <w:r>
                              <w:rPr>
                                <w:rFonts w:hint="eastAsia" w:ascii="HG丸ｺﾞｼｯｸM-PRO" w:hAnsi="HG丸ｺﾞｼｯｸM-PRO" w:eastAsia="HG丸ｺﾞｼｯｸM-PRO"/>
                                <w:sz w:val="21"/>
                              </w:rPr>
                              <w:t>・</w:t>
                            </w:r>
                            <w:r>
                              <w:rPr>
                                <w:rFonts w:hint="eastAsia" w:ascii="HG丸ｺﾞｼｯｸM-PRO" w:hAnsi="HG丸ｺﾞｼｯｸM-PRO" w:eastAsia="HG丸ｺﾞｼｯｸM-PRO"/>
                              </w:rPr>
                              <w:t>補助上限：６</w:t>
                            </w:r>
                            <w:r>
                              <w:rPr>
                                <w:rFonts w:hint="eastAsia" w:ascii="HG丸ｺﾞｼｯｸM-PRO" w:hAnsi="HG丸ｺﾞｼｯｸM-PRO" w:eastAsia="HG丸ｺﾞｼｯｸM-PRO"/>
                              </w:rPr>
                              <w:t>0</w:t>
                            </w:r>
                            <w:r>
                              <w:rPr>
                                <w:rFonts w:hint="eastAsia" w:ascii="HG丸ｺﾞｼｯｸM-PRO" w:hAnsi="HG丸ｺﾞｼｯｸM-PRO" w:eastAsia="HG丸ｺﾞｼｯｸM-PRO"/>
                              </w:rPr>
                              <w:t>万円</w:t>
                            </w:r>
                          </w:p>
                          <w:p>
                            <w:pPr>
                              <w:pStyle w:val="0"/>
                              <w:snapToGrid w:val="0"/>
                              <w:ind w:left="308" w:leftChars="160" w:firstLineChars="0"/>
                              <w:jc w:val="left"/>
                              <w:rPr>
                                <w:rFonts w:hint="default" w:ascii="HG丸ｺﾞｼｯｸM-PRO" w:hAnsi="HG丸ｺﾞｼｯｸM-PRO" w:eastAsia="HG丸ｺﾞｼｯｸM-PRO"/>
                                <w:sz w:val="21"/>
                              </w:rPr>
                            </w:pPr>
                            <w:r>
                              <w:rPr>
                                <w:rFonts w:hint="eastAsia" w:ascii="HG丸ｺﾞｼｯｸM-PRO" w:hAnsi="HG丸ｺﾞｼｯｸM-PRO" w:eastAsia="HG丸ｺﾞｼｯｸM-PRO"/>
                                <w:sz w:val="21"/>
                              </w:rPr>
                              <w:t>詳細は下記ページから</w:t>
                            </w:r>
                          </w:p>
                          <w:p>
                            <w:pPr>
                              <w:pStyle w:val="0"/>
                              <w:ind w:left="308" w:leftChars="160" w:firstLineChars="0"/>
                              <w:rPr>
                                <w:rFonts w:hint="eastAsia"/>
                              </w:rPr>
                            </w:pPr>
                            <w:r>
                              <w:rPr>
                                <w:rStyle w:val="21"/>
                                <w:rFonts w:hint="default" w:ascii="HG丸ｺﾞｼｯｸM-PRO" w:hAnsi="HG丸ｺﾞｼｯｸM-PRO" w:eastAsia="HG丸ｺﾞｼｯｸM-PRO"/>
                                <w:sz w:val="21"/>
                              </w:rPr>
                              <w:t>.</w:t>
                            </w:r>
                            <w:r>
                              <w:rPr>
                                <w:rStyle w:val="21"/>
                                <w:rFonts w:hint="eastAsia" w:ascii="HG丸ｺﾞｼｯｸM-PRO" w:hAnsi="HG丸ｺﾞｼｯｸM-PRO" w:eastAsia="HG丸ｺﾞｼｯｸM-PRO"/>
                                <w:sz w:val="21"/>
                              </w:rPr>
                              <w:t>https://www.pref.hiroshima.lg.jp/soshiki/68/chinage-hojokin.html</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8" style="mso-position-vertical-relative:text;z-index:19;mso-wrap-distance-left:9pt;width:512.25pt;height:207.25pt;mso-position-horizontal-relative:margin;position:absolute;margin-left:6.1pt;margin-top:11pt;mso-wrap-distance-bottom:0pt;mso-wrap-distance-right:9pt;mso-wrap-distance-top:0pt;v-text-anchor:top;" o:spid="_x0000_s1049" o:allowincell="t" o:allowoverlap="t" filled="t" fillcolor="#ffffff [3201]" stroked="t" strokecolor="#000000" strokeweight="0.5pt" o:spt="202" type="#_x0000_t202">
                <v:fill/>
                <v:stroke filltype="solid"/>
                <v:textbox style="layout-flow:horizontal;">
                  <w:txbxContent>
                    <w:p>
                      <w:pPr>
                        <w:pStyle w:val="0"/>
                        <w:snapToGrid w:val="0"/>
                        <w:jc w:val="left"/>
                        <w:rPr>
                          <w:rFonts w:hint="default" w:ascii="HG丸ｺﾞｼｯｸM-PRO" w:hAnsi="HG丸ｺﾞｼｯｸM-PRO" w:eastAsia="HG丸ｺﾞｼｯｸM-PRO"/>
                          <w:b w:val="1"/>
                          <w:sz w:val="32"/>
                        </w:rPr>
                      </w:pPr>
                      <w:r>
                        <w:rPr>
                          <w:rFonts w:hint="eastAsia" w:ascii="HG丸ｺﾞｼｯｸM-PRO" w:hAnsi="HG丸ｺﾞｼｯｸM-PRO" w:eastAsia="HG丸ｺﾞｼｯｸM-PRO"/>
                          <w:b w:val="1"/>
                          <w:sz w:val="32"/>
                        </w:rPr>
                        <w:t>◆広島県賃上げ環境整備支援事業補助金</w:t>
                      </w:r>
                    </w:p>
                    <w:p>
                      <w:pPr>
                        <w:pStyle w:val="0"/>
                        <w:snapToGrid w:val="0"/>
                        <w:ind w:left="114" w:leftChars="59" w:firstLineChars="0"/>
                        <w:jc w:val="left"/>
                        <w:rPr>
                          <w:rFonts w:hint="default" w:ascii="HG丸ｺﾞｼｯｸM-PRO" w:hAnsi="HG丸ｺﾞｼｯｸM-PRO" w:eastAsia="HG丸ｺﾞｼｯｸM-PRO"/>
                          <w:sz w:val="21"/>
                        </w:rPr>
                      </w:pPr>
                      <w:r>
                        <w:rPr>
                          <w:rFonts w:hint="eastAsia" w:ascii="HG丸ｺﾞｼｯｸM-PRO" w:hAnsi="HG丸ｺﾞｼｯｸM-PRO" w:eastAsia="HG丸ｺﾞｼｯｸM-PRO"/>
                          <w:sz w:val="22"/>
                        </w:rPr>
                        <w:t>賃金の引き上げと、生産性向上に資する設備投資等に取り組み、国の「業務改善助成金」の支給を受けた、県内の中小企業等の皆様に対し、予算の範囲内で補助金を交付します。</w:t>
                      </w:r>
                    </w:p>
                    <w:tbl>
                      <w:tblPr>
                        <w:tblStyle w:val="27"/>
                        <w:tblW w:w="0" w:type="auto"/>
                        <w:tblInd w:w="0" w:type="dxa"/>
                        <w:tblLayout w:type="fixed"/>
                        <w:tblLook w:firstRow="1" w:lastRow="0" w:firstColumn="1" w:lastColumn="0" w:noHBand="0" w:noVBand="1" w:val="04A0"/>
                      </w:tblPr>
                      <w:tblGrid>
                        <w:gridCol w:w="9865"/>
                      </w:tblGrid>
                      <w:tr>
                        <w:trPr/>
                        <w:tc>
                          <w:tcPr>
                            <w:tcW w:w="9865" w:type="dxa"/>
                            <w:tcBorders>
                              <w:top w:val="single" w:color="4BACC6" w:themeColor="accent5" w:sz="4" w:space="0"/>
                              <w:left w:val="single" w:color="4BACC6" w:themeColor="accent5" w:sz="4" w:space="0"/>
                              <w:bottom w:val="single" w:color="4BACC6" w:themeColor="accent5" w:sz="4" w:space="0"/>
                              <w:right w:val="single" w:color="4BACC6" w:themeColor="accent5" w:sz="4" w:space="0"/>
                              <w:tl2br w:val="none" w:color="auto" w:sz="0" w:space="0"/>
                              <w:tr2bl w:val="none" w:color="auto" w:sz="0" w:space="0"/>
                            </w:tcBorders>
                            <w:vAlign w:val="top"/>
                          </w:tcPr>
                          <w:p>
                            <w:pPr>
                              <w:pStyle w:val="0"/>
                              <w:snapToGrid w:val="0"/>
                              <w:ind w:leftChars="0" w:firstLineChars="0"/>
                              <w:jc w:val="left"/>
                              <w:rPr>
                                <w:rFonts w:hint="default" w:ascii="HG丸ｺﾞｼｯｸM-PRO" w:hAnsi="HG丸ｺﾞｼｯｸM-PRO" w:eastAsia="HG丸ｺﾞｼｯｸM-PRO"/>
                                <w:sz w:val="20"/>
                              </w:rPr>
                            </w:pPr>
                            <w:r>
                              <w:rPr>
                                <w:rFonts w:hint="eastAsia" w:ascii="HG丸ｺﾞｼｯｸM-PRO" w:hAnsi="HG丸ｺﾞｼｯｸM-PRO" w:eastAsia="HG丸ｺﾞｼｯｸM-PRO"/>
                                <w:sz w:val="20"/>
                              </w:rPr>
                              <w:t>※「業務改善助成金」とは</w:t>
                            </w:r>
                          </w:p>
                          <w:p>
                            <w:pPr>
                              <w:pStyle w:val="0"/>
                              <w:snapToGrid w:val="0"/>
                              <w:ind w:left="114" w:leftChars="59" w:firstLineChars="0"/>
                              <w:jc w:val="left"/>
                              <w:rPr>
                                <w:rFonts w:hint="eastAsia" w:ascii="HG丸ｺﾞｼｯｸM-PRO" w:hAnsi="HG丸ｺﾞｼｯｸM-PRO" w:eastAsia="HG丸ｺﾞｼｯｸM-PRO"/>
                                <w:sz w:val="20"/>
                              </w:rPr>
                            </w:pPr>
                            <w:r>
                              <w:rPr>
                                <w:rFonts w:hint="eastAsia" w:ascii="HG丸ｺﾞｼｯｸM-PRO" w:hAnsi="HG丸ｺﾞｼｯｸM-PRO" w:eastAsia="HG丸ｺﾞｼｯｸM-PRO"/>
                                <w:sz w:val="20"/>
                              </w:rPr>
                              <w:t>生産性向上に資する設備投資等（機械設備、コンサルティング導入や人材育成・教育訓練）を行うとともに、事業場内最低賃金を一定額以上引き上げた場合、その設備投資などにかかった費用の一部を助成するものです。</w:t>
                            </w:r>
                          </w:p>
                          <w:p>
                            <w:pPr>
                              <w:pStyle w:val="0"/>
                              <w:ind w:firstLine="548" w:firstLineChars="300"/>
                              <w:rPr>
                                <w:rFonts w:hint="eastAsia"/>
                                <w:sz w:val="20"/>
                              </w:rPr>
                            </w:pPr>
                            <w:r>
                              <w:rPr>
                                <w:rFonts w:hint="eastAsia" w:ascii="HG丸ｺﾞｼｯｸM-PRO" w:hAnsi="HG丸ｺﾞｼｯｸM-PRO" w:eastAsia="HG丸ｺﾞｼｯｸM-PRO"/>
                                <w:sz w:val="20"/>
                              </w:rPr>
                              <w:t>受付：業務改善助成金コールセンター　</w:t>
                            </w:r>
                            <w:r>
                              <w:rPr>
                                <w:rFonts w:hint="eastAsia" w:ascii="HG丸ｺﾞｼｯｸM-PRO" w:hAnsi="HG丸ｺﾞｼｯｸM-PRO" w:eastAsia="HG丸ｺﾞｼｯｸM-PRO"/>
                                <w:sz w:val="20"/>
                              </w:rPr>
                              <w:t>TEL 0120-366-440</w:t>
                            </w:r>
                          </w:p>
                        </w:tc>
                      </w:tr>
                    </w:tbl>
                    <w:p>
                      <w:pPr>
                        <w:pStyle w:val="0"/>
                        <w:snapToGrid w:val="0"/>
                        <w:ind w:left="114" w:leftChars="59" w:firstLineChars="0"/>
                        <w:jc w:val="left"/>
                        <w:rPr>
                          <w:rFonts w:hint="default" w:ascii="HG丸ｺﾞｼｯｸM-PRO" w:hAnsi="HG丸ｺﾞｼｯｸM-PRO" w:eastAsia="HG丸ｺﾞｼｯｸM-PRO"/>
                          <w:sz w:val="10"/>
                        </w:rPr>
                      </w:pPr>
                    </w:p>
                    <w:p>
                      <w:pPr>
                        <w:pStyle w:val="0"/>
                        <w:snapToGrid w:val="0"/>
                        <w:ind w:left="1467" w:leftChars="262" w:hanging="962" w:hangingChars="499"/>
                        <w:jc w:val="left"/>
                        <w:rPr>
                          <w:rFonts w:hint="default" w:ascii="HG丸ｺﾞｼｯｸM-PRO" w:hAnsi="HG丸ｺﾞｼｯｸM-PRO" w:eastAsia="HG丸ｺﾞｼｯｸM-PRO"/>
                          <w:sz w:val="21"/>
                        </w:rPr>
                      </w:pPr>
                      <w:r>
                        <w:rPr>
                          <w:rFonts w:hint="eastAsia" w:ascii="HG丸ｺﾞｼｯｸM-PRO" w:hAnsi="HG丸ｺﾞｼｯｸM-PRO" w:eastAsia="HG丸ｺﾞｼｯｸM-PRO"/>
                          <w:sz w:val="21"/>
                        </w:rPr>
                        <w:t>・補助対象：「業務改善助成金」について令和６年</w:t>
                      </w:r>
                      <w:r>
                        <w:rPr>
                          <w:rFonts w:hint="eastAsia" w:ascii="HG丸ｺﾞｼｯｸM-PRO" w:hAnsi="HG丸ｺﾞｼｯｸM-PRO" w:eastAsia="HG丸ｺﾞｼｯｸM-PRO"/>
                          <w:sz w:val="21"/>
                        </w:rPr>
                        <w:t>12</w:t>
                      </w:r>
                      <w:r>
                        <w:rPr>
                          <w:rFonts w:hint="eastAsia" w:ascii="HG丸ｺﾞｼｯｸM-PRO" w:hAnsi="HG丸ｺﾞｼｯｸM-PRO" w:eastAsia="HG丸ｺﾞｼｯｸM-PRO"/>
                          <w:sz w:val="21"/>
                        </w:rPr>
                        <w:t>月</w:t>
                      </w:r>
                      <w:r>
                        <w:rPr>
                          <w:rFonts w:hint="eastAsia" w:ascii="HG丸ｺﾞｼｯｸM-PRO" w:hAnsi="HG丸ｺﾞｼｯｸM-PRO" w:eastAsia="HG丸ｺﾞｼｯｸM-PRO"/>
                          <w:sz w:val="21"/>
                        </w:rPr>
                        <w:t>28</w:t>
                      </w:r>
                      <w:r>
                        <w:rPr>
                          <w:rFonts w:hint="eastAsia" w:ascii="HG丸ｺﾞｼｯｸM-PRO" w:hAnsi="HG丸ｺﾞｼｯｸM-PRO" w:eastAsia="HG丸ｺﾞｼｯｸM-PRO"/>
                          <w:sz w:val="21"/>
                        </w:rPr>
                        <w:t>日から令和７年９月</w:t>
                      </w:r>
                      <w:r>
                        <w:rPr>
                          <w:rFonts w:hint="eastAsia" w:ascii="HG丸ｺﾞｼｯｸM-PRO" w:hAnsi="HG丸ｺﾞｼｯｸM-PRO" w:eastAsia="HG丸ｺﾞｼｯｸM-PRO"/>
                          <w:sz w:val="21"/>
                        </w:rPr>
                        <w:t>30</w:t>
                      </w:r>
                      <w:r>
                        <w:rPr>
                          <w:rFonts w:hint="eastAsia" w:ascii="HG丸ｺﾞｼｯｸM-PRO" w:hAnsi="HG丸ｺﾞｼｯｸM-PRO" w:eastAsia="HG丸ｺﾞｼｯｸM-PRO"/>
                          <w:sz w:val="21"/>
                        </w:rPr>
                        <w:t>日までに交付申請書</w:t>
                      </w:r>
                      <w:r>
                        <w:rPr>
                          <w:rFonts w:hint="eastAsia"/>
                        </w:rPr>
                        <w:br w:type="textWrapping" w:clear="none"/>
                      </w:r>
                      <w:r>
                        <w:rPr>
                          <w:rFonts w:hint="eastAsia" w:ascii="HG丸ｺﾞｼｯｸM-PRO" w:hAnsi="HG丸ｺﾞｼｯｸM-PRO" w:eastAsia="HG丸ｺﾞｼｯｸM-PRO"/>
                          <w:sz w:val="21"/>
                        </w:rPr>
                        <w:t>を提出し、令和７年</w:t>
                      </w:r>
                      <w:r>
                        <w:rPr>
                          <w:rFonts w:hint="eastAsia" w:ascii="HG丸ｺﾞｼｯｸM-PRO" w:hAnsi="HG丸ｺﾞｼｯｸM-PRO" w:eastAsia="HG丸ｺﾞｼｯｸM-PRO"/>
                          <w:sz w:val="21"/>
                        </w:rPr>
                        <w:t>12</w:t>
                      </w:r>
                      <w:r>
                        <w:rPr>
                          <w:rFonts w:hint="eastAsia" w:ascii="HG丸ｺﾞｼｯｸM-PRO" w:hAnsi="HG丸ｺﾞｼｯｸM-PRO" w:eastAsia="HG丸ｺﾞｼｯｸM-PRO"/>
                          <w:sz w:val="21"/>
                        </w:rPr>
                        <w:t>月</w:t>
                      </w:r>
                      <w:r>
                        <w:rPr>
                          <w:rFonts w:hint="eastAsia" w:ascii="HG丸ｺﾞｼｯｸM-PRO" w:hAnsi="HG丸ｺﾞｼｯｸM-PRO" w:eastAsia="HG丸ｺﾞｼｯｸM-PRO"/>
                          <w:sz w:val="21"/>
                        </w:rPr>
                        <w:t>28</w:t>
                      </w:r>
                      <w:r>
                        <w:rPr>
                          <w:rFonts w:hint="eastAsia" w:ascii="HG丸ｺﾞｼｯｸM-PRO" w:hAnsi="HG丸ｺﾞｼｯｸM-PRO" w:eastAsia="HG丸ｺﾞｼｯｸM-PRO"/>
                          <w:sz w:val="21"/>
                        </w:rPr>
                        <w:t>日までに交付額確定の通知を受けている中小企業者等</w:t>
                      </w:r>
                    </w:p>
                    <w:p>
                      <w:pPr>
                        <w:pStyle w:val="0"/>
                        <w:snapToGrid w:val="0"/>
                        <w:ind w:left="1467" w:leftChars="262" w:hanging="962" w:hangingChars="499"/>
                        <w:jc w:val="left"/>
                        <w:rPr>
                          <w:rFonts w:hint="default" w:ascii="HG丸ｺﾞｼｯｸM-PRO" w:hAnsi="HG丸ｺﾞｼｯｸM-PRO" w:eastAsia="HG丸ｺﾞｼｯｸM-PRO"/>
                          <w:sz w:val="21"/>
                        </w:rPr>
                      </w:pPr>
                      <w:r>
                        <w:rPr>
                          <w:rFonts w:hint="eastAsia" w:ascii="HG丸ｺﾞｼｯｸM-PRO" w:hAnsi="HG丸ｺﾞｼｯｸM-PRO" w:eastAsia="HG丸ｺﾞｼｯｸM-PRO"/>
                          <w:sz w:val="21"/>
                        </w:rPr>
                        <w:t>・補助率：業務改善助成金の交付確定額の</w:t>
                      </w:r>
                      <w:r>
                        <w:rPr>
                          <w:rFonts w:hint="eastAsia" w:ascii="HG丸ｺﾞｼｯｸM-PRO" w:hAnsi="HG丸ｺﾞｼｯｸM-PRO" w:eastAsia="HG丸ｺﾞｼｯｸM-PRO"/>
                          <w:sz w:val="21"/>
                        </w:rPr>
                        <w:t>1/10</w:t>
                      </w:r>
                    </w:p>
                    <w:p>
                      <w:pPr>
                        <w:pStyle w:val="0"/>
                        <w:snapToGrid w:val="0"/>
                        <w:ind w:left="1467" w:leftChars="262" w:hanging="962" w:hangingChars="499"/>
                        <w:jc w:val="left"/>
                        <w:rPr>
                          <w:rFonts w:hint="default" w:ascii="HG丸ｺﾞｼｯｸM-PRO" w:hAnsi="HG丸ｺﾞｼｯｸM-PRO" w:eastAsia="HG丸ｺﾞｼｯｸM-PRO"/>
                          <w:sz w:val="21"/>
                        </w:rPr>
                      </w:pPr>
                      <w:r>
                        <w:rPr>
                          <w:rFonts w:hint="eastAsia" w:ascii="HG丸ｺﾞｼｯｸM-PRO" w:hAnsi="HG丸ｺﾞｼｯｸM-PRO" w:eastAsia="HG丸ｺﾞｼｯｸM-PRO"/>
                          <w:sz w:val="21"/>
                        </w:rPr>
                        <w:t>・</w:t>
                      </w:r>
                      <w:r>
                        <w:rPr>
                          <w:rFonts w:hint="eastAsia" w:ascii="HG丸ｺﾞｼｯｸM-PRO" w:hAnsi="HG丸ｺﾞｼｯｸM-PRO" w:eastAsia="HG丸ｺﾞｼｯｸM-PRO"/>
                        </w:rPr>
                        <w:t>補助上限：６</w:t>
                      </w:r>
                      <w:r>
                        <w:rPr>
                          <w:rFonts w:hint="eastAsia" w:ascii="HG丸ｺﾞｼｯｸM-PRO" w:hAnsi="HG丸ｺﾞｼｯｸM-PRO" w:eastAsia="HG丸ｺﾞｼｯｸM-PRO"/>
                        </w:rPr>
                        <w:t>0</w:t>
                      </w:r>
                      <w:r>
                        <w:rPr>
                          <w:rFonts w:hint="eastAsia" w:ascii="HG丸ｺﾞｼｯｸM-PRO" w:hAnsi="HG丸ｺﾞｼｯｸM-PRO" w:eastAsia="HG丸ｺﾞｼｯｸM-PRO"/>
                        </w:rPr>
                        <w:t>万円</w:t>
                      </w:r>
                    </w:p>
                    <w:p>
                      <w:pPr>
                        <w:pStyle w:val="0"/>
                        <w:snapToGrid w:val="0"/>
                        <w:ind w:left="308" w:leftChars="160" w:firstLineChars="0"/>
                        <w:jc w:val="left"/>
                        <w:rPr>
                          <w:rFonts w:hint="default" w:ascii="HG丸ｺﾞｼｯｸM-PRO" w:hAnsi="HG丸ｺﾞｼｯｸM-PRO" w:eastAsia="HG丸ｺﾞｼｯｸM-PRO"/>
                          <w:sz w:val="21"/>
                        </w:rPr>
                      </w:pPr>
                      <w:r>
                        <w:rPr>
                          <w:rFonts w:hint="eastAsia" w:ascii="HG丸ｺﾞｼｯｸM-PRO" w:hAnsi="HG丸ｺﾞｼｯｸM-PRO" w:eastAsia="HG丸ｺﾞｼｯｸM-PRO"/>
                          <w:sz w:val="21"/>
                        </w:rPr>
                        <w:t>詳細は下記ページから</w:t>
                      </w:r>
                    </w:p>
                    <w:p>
                      <w:pPr>
                        <w:pStyle w:val="0"/>
                        <w:ind w:left="308" w:leftChars="160" w:firstLineChars="0"/>
                        <w:rPr>
                          <w:rFonts w:hint="eastAsia"/>
                        </w:rPr>
                      </w:pPr>
                      <w:r>
                        <w:rPr>
                          <w:rStyle w:val="21"/>
                          <w:rFonts w:hint="default" w:ascii="HG丸ｺﾞｼｯｸM-PRO" w:hAnsi="HG丸ｺﾞｼｯｸM-PRO" w:eastAsia="HG丸ｺﾞｼｯｸM-PRO"/>
                          <w:sz w:val="21"/>
                        </w:rPr>
                        <w:t>.</w:t>
                      </w:r>
                      <w:r>
                        <w:rPr>
                          <w:rStyle w:val="21"/>
                          <w:rFonts w:hint="eastAsia" w:ascii="HG丸ｺﾞｼｯｸM-PRO" w:hAnsi="HG丸ｺﾞｼｯｸM-PRO" w:eastAsia="HG丸ｺﾞｼｯｸM-PRO"/>
                          <w:sz w:val="21"/>
                        </w:rPr>
                        <w:t>https://www.pref.hiroshima.lg.jp/soshiki/68/chinage-hojokin.html</w:t>
                      </w:r>
                    </w:p>
                  </w:txbxContent>
                </v:textbox>
                <v:imagedata o:title=""/>
                <w10:wrap type="none" anchorx="margin" anchory="text"/>
              </v:shape>
            </w:pict>
          </mc:Fallback>
        </mc:AlternateContent>
      </w:r>
    </w:p>
    <w:p>
      <w:pPr>
        <w:pStyle w:val="0"/>
        <w:snapToGrid w:val="0"/>
        <w:ind w:leftChars="0" w:firstLine="0" w:firstLineChars="0"/>
        <w:jc w:val="left"/>
        <w:rPr>
          <w:rFonts w:hint="default" w:eastAsia="ＭＳ 明朝"/>
          <w:sz w:val="20"/>
        </w:rPr>
      </w:pPr>
    </w:p>
    <w:p>
      <w:pPr>
        <w:pStyle w:val="0"/>
        <w:snapToGrid w:val="0"/>
        <w:ind w:leftChars="0" w:firstLine="0" w:firstLineChars="0"/>
        <w:jc w:val="left"/>
        <w:rPr>
          <w:rFonts w:hint="default" w:eastAsia="ＭＳ 明朝"/>
          <w:sz w:val="20"/>
        </w:rPr>
      </w:pPr>
    </w:p>
    <w:p>
      <w:pPr>
        <w:pStyle w:val="0"/>
        <w:snapToGrid w:val="0"/>
        <w:ind w:leftChars="0" w:firstLine="0" w:firstLineChars="0"/>
        <w:jc w:val="left"/>
        <w:rPr>
          <w:rFonts w:hint="default" w:eastAsia="ＭＳ 明朝"/>
          <w:sz w:val="20"/>
        </w:rPr>
      </w:pPr>
    </w:p>
    <w:p>
      <w:pPr>
        <w:pStyle w:val="0"/>
        <w:snapToGrid w:val="0"/>
        <w:ind w:leftChars="0" w:firstLine="0" w:firstLineChars="0"/>
        <w:jc w:val="left"/>
        <w:rPr>
          <w:rFonts w:hint="default" w:eastAsia="ＭＳ 明朝"/>
          <w:sz w:val="20"/>
        </w:rPr>
      </w:pPr>
    </w:p>
    <w:p>
      <w:pPr>
        <w:pStyle w:val="0"/>
        <w:snapToGrid w:val="0"/>
        <w:ind w:leftChars="0" w:firstLine="0" w:firstLineChars="0"/>
        <w:jc w:val="left"/>
        <w:rPr>
          <w:rFonts w:hint="default" w:eastAsia="ＭＳ 明朝"/>
          <w:sz w:val="20"/>
        </w:rPr>
      </w:pPr>
    </w:p>
    <w:p>
      <w:pPr>
        <w:pStyle w:val="0"/>
        <w:snapToGrid w:val="0"/>
        <w:ind w:leftChars="0" w:firstLine="0" w:firstLineChars="0"/>
        <w:jc w:val="left"/>
        <w:rPr>
          <w:rFonts w:hint="default" w:eastAsia="ＭＳ 明朝"/>
          <w:sz w:val="20"/>
        </w:rPr>
      </w:pPr>
    </w:p>
    <w:p>
      <w:pPr>
        <w:pStyle w:val="0"/>
        <w:snapToGrid w:val="0"/>
        <w:ind w:leftChars="0" w:firstLine="0" w:firstLineChars="0"/>
        <w:jc w:val="left"/>
        <w:rPr>
          <w:rFonts w:hint="default" w:eastAsia="ＭＳ 明朝"/>
          <w:sz w:val="20"/>
        </w:rPr>
      </w:pPr>
    </w:p>
    <w:p>
      <w:pPr>
        <w:pStyle w:val="0"/>
        <w:snapToGrid w:val="0"/>
        <w:ind w:leftChars="0" w:firstLine="0" w:firstLineChars="0"/>
        <w:jc w:val="left"/>
        <w:rPr>
          <w:rFonts w:hint="default" w:eastAsia="ＭＳ 明朝"/>
          <w:sz w:val="20"/>
        </w:rPr>
      </w:pPr>
    </w:p>
    <w:p>
      <w:pPr>
        <w:pStyle w:val="0"/>
        <w:snapToGrid w:val="0"/>
        <w:ind w:leftChars="0" w:firstLine="0" w:firstLineChars="0"/>
        <w:jc w:val="left"/>
        <w:rPr>
          <w:rFonts w:hint="default" w:eastAsia="ＭＳ 明朝"/>
          <w:sz w:val="20"/>
        </w:rPr>
      </w:pPr>
    </w:p>
    <w:p>
      <w:pPr>
        <w:pStyle w:val="0"/>
        <w:snapToGrid w:val="0"/>
        <w:ind w:leftChars="0" w:firstLine="0" w:firstLineChars="0"/>
        <w:jc w:val="left"/>
        <w:rPr>
          <w:rFonts w:hint="default" w:eastAsia="ＭＳ 明朝"/>
          <w:sz w:val="20"/>
        </w:rPr>
      </w:pPr>
    </w:p>
    <w:p>
      <w:pPr>
        <w:pStyle w:val="0"/>
        <w:snapToGrid w:val="0"/>
        <w:ind w:leftChars="0" w:firstLine="0" w:firstLineChars="0"/>
        <w:jc w:val="left"/>
        <w:rPr>
          <w:rFonts w:hint="default" w:eastAsia="ＭＳ 明朝"/>
          <w:sz w:val="20"/>
        </w:rPr>
      </w:pPr>
    </w:p>
    <w:p>
      <w:pPr>
        <w:pStyle w:val="0"/>
        <w:snapToGrid w:val="0"/>
        <w:ind w:leftChars="0" w:firstLine="0" w:firstLineChars="0"/>
        <w:jc w:val="left"/>
        <w:rPr>
          <w:rFonts w:hint="default" w:eastAsia="ＭＳ 明朝"/>
          <w:sz w:val="20"/>
        </w:rPr>
      </w:pPr>
      <w:r>
        <w:rPr>
          <w:rFonts w:hint="eastAsia"/>
        </w:rPr>
        <w:drawing>
          <wp:anchor distT="0" distB="0" distL="203200" distR="203200" simplePos="0" relativeHeight="22" behindDoc="0" locked="0" layoutInCell="1" hidden="0" allowOverlap="1">
            <wp:simplePos x="0" y="0"/>
            <wp:positionH relativeFrom="column">
              <wp:posOffset>5657215</wp:posOffset>
            </wp:positionH>
            <wp:positionV relativeFrom="paragraph">
              <wp:posOffset>55245</wp:posOffset>
            </wp:positionV>
            <wp:extent cx="790575" cy="790575"/>
            <wp:effectExtent l="0" t="0" r="0" b="0"/>
            <wp:wrapNone/>
            <wp:docPr id="1050" name="オブジェクト 0"/>
            <a:graphic xmlns:a="http://schemas.openxmlformats.org/drawingml/2006/main">
              <a:graphicData uri="http://schemas.openxmlformats.org/drawingml/2006/picture">
                <pic:pic xmlns:pic="http://schemas.openxmlformats.org/drawingml/2006/picture">
                  <pic:nvPicPr>
                    <pic:cNvPr id="1050" name="オブジェクト 0"/>
                    <pic:cNvPicPr>
                      <a:picLocks noChangeAspect="1"/>
                    </pic:cNvPicPr>
                  </pic:nvPicPr>
                  <pic:blipFill>
                    <a:blip r:embed="rId17"/>
                    <a:stretch>
                      <a:fillRect/>
                    </a:stretch>
                  </pic:blipFill>
                  <pic:spPr>
                    <a:xfrm>
                      <a:off x="0" y="0"/>
                      <a:ext cx="790575" cy="790575"/>
                    </a:xfrm>
                    <a:prstGeom prst="rect">
                      <a:avLst/>
                    </a:prstGeom>
                  </pic:spPr>
                </pic:pic>
              </a:graphicData>
            </a:graphic>
          </wp:anchor>
        </w:drawing>
      </w:r>
    </w:p>
    <w:sectPr>
      <w:pgSz w:w="11906" w:h="16838"/>
      <w:pgMar w:top="720" w:right="720" w:bottom="720" w:left="720" w:header="851" w:footer="992" w:gutter="0"/>
      <w:cols w:space="720"/>
      <w:textDirection w:val="lrTb"/>
      <w:docGrid w:type="linesAndChars" w:linePitch="328" w:charSpace="-353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Wingdings">
    <w:panose1 w:val="00000000000000000000"/>
    <w:charset w:val="02"/>
    <w:family w:val="auto"/>
    <w:notTrueType/>
    <w:pitch w:val="variable"/>
    <w:sig w:usb0="00000000" w:usb1="00000000" w:usb2="00000000" w:usb3="00000000" w:csb0="00000080" w:csb1="00000000"/>
  </w:font>
  <w:font w:name="Times New Roman">
    <w:panose1 w:val="00000000000000000000"/>
    <w:charset w:val="00"/>
    <w:family w:val="roman"/>
    <w:notTrueType/>
    <w:pitch w:val="variable"/>
    <w:sig w:usb0="00000000" w:usb1="00000000" w:usb2="00000000" w:usb3="00000000" w:csb0="FF000000" w:csb1="00000000"/>
  </w:font>
  <w:font w:name="HG丸ｺﾞｼｯｸM-PRO">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MS UI Gothic">
    <w:panose1 w:val="00000000000000000000"/>
    <w:charset w:val="80"/>
    <w:family w:val="moder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AR Pゴシック体M">
    <w:panose1 w:val="00000000000000000000"/>
    <w:charset w:val="80"/>
    <w:family w:val="modern"/>
    <w:notTrueType/>
    <w:pitch w:val="variable"/>
    <w:sig w:usb0="00000000" w:usb1="00000000" w:usb2="00000000" w:usb3="00000000" w:csb0="01008200" w:csb1="00000000"/>
  </w:font>
  <w:font w:name="AR P顏眞楷書体H">
    <w:panose1 w:val="00000000000000000000"/>
    <w:charset w:val="80"/>
    <w:family w:val="script"/>
    <w:notTrueType/>
    <w:pitch w:val="variable"/>
    <w:sig w:usb0="00000000" w:usb1="00000000" w:usb2="00000000" w:usb3="00000000" w:csb0="01008200" w:csb1="00000000"/>
  </w:font>
  <w:font w:name="AR悠々ゴシック体E">
    <w:panose1 w:val="00000000000000000000"/>
    <w:charset w:val="80"/>
    <w:family w:val="modern"/>
    <w:notTrueType/>
    <w:pitch w:val="fixed"/>
    <w:sig w:usb0="00000000" w:usb1="00000000" w:usb2="00000000" w:usb3="00000000" w:csb0="01008200" w:csb1="00000000"/>
  </w:font>
  <w:font w:name="ＤＦ平成明朝体W7">
    <w:panose1 w:val="00000000000000000000"/>
    <w:charset w:val="80"/>
    <w:family w:val="roman"/>
    <w:notTrueType/>
    <w:pitch w:val="fixed"/>
    <w:sig w:usb0="00000000" w:usb1="00000000" w:usb2="00000000" w:usb3="00000000" w:csb0="01008200" w:csb1="00000000"/>
  </w:font>
  <w:font w:name="HGP創英角ｺﾞｼｯｸUB">
    <w:panose1 w:val="00000000000000000000"/>
    <w:charset w:val="80"/>
    <w:family w:val="modern"/>
    <w:notTrueType/>
    <w:pitch w:val="variable"/>
    <w:sig w:usb0="00000000" w:usb1="00000000" w:usb2="00000000" w:usb3="00000000" w:csb0="01008200" w:csb1="00000000"/>
  </w:font>
  <w:font w:name="UD デジタル 教科書体 NP-B">
    <w:panose1 w:val="00000800000000000000"/>
    <w:charset w:val="80"/>
    <w:family w:val="roman"/>
    <w:notTrueType/>
    <w:pitch w:val="variable"/>
    <w:sig w:usb0="00000000" w:usb1="00000000" w:usb2="00000000" w:usb3="00000000" w:csb0="01008200" w:csb1="00000000"/>
  </w:font>
  <w:font w:name="Malgun Gothic">
    <w:panose1 w:val="00000000000000000000"/>
    <w:charset w:val="80"/>
    <w:family w:val="swiss"/>
    <w:notTrueType/>
    <w:pitch w:val="variable"/>
    <w:sig w:usb0="00000000" w:usb1="00000000" w:usb2="00000000" w:usb3="00000000" w:csb0="01008200" w:csb1="00000000"/>
  </w:font>
  <w:font w:name="游明朝 Light">
    <w:panose1 w:val="00000000000000000000"/>
    <w:charset w:val="80"/>
    <w:family w:val="roman"/>
    <w:notTrueType/>
    <w:pitch w:val="variable"/>
    <w:sig w:usb0="00000000" w:usb1="00000000" w:usb2="00000000" w:usb3="00000000" w:csb0="01008200" w:csb1="00000000"/>
  </w:font>
  <w:font w:name="Yu Gothic UI">
    <w:panose1 w:val="00000000000000000000"/>
    <w:charset w:val="80"/>
    <w:family w:val="modern"/>
    <w:notTrueType/>
    <w:pitch w:val="variable"/>
    <w:sig w:usb0="00000000" w:usb1="00000000" w:usb2="00000000" w:usb3="00000000" w:csb0="01008200" w:csb1="00000000"/>
  </w:font>
  <w:font w:name="UD デジタル 教科書体 N-B">
    <w:panose1 w:val="00000800000000000000"/>
    <w:charset w:val="80"/>
    <w:family w:val="roman"/>
    <w:notTrueType/>
    <w:pitch w:val="fixed"/>
    <w:sig w:usb0="00000000" w:usb1="00000000" w:usb2="00000000" w:usb3="00000000" w:csb0="01008200" w:csb1="00000000"/>
  </w:font>
  <w:font w:name="UD デジタル 教科書体 NK-B">
    <w:panose1 w:val="00000800000000000000"/>
    <w:charset w:val="80"/>
    <w:family w:val="roman"/>
    <w:notTrueType/>
    <w:pitch w:val="variable"/>
    <w:sig w:usb0="00000000" w:usb1="00000000" w:usb2="00000000" w:usb3="00000000" w:csb0="01008200" w:csb1="00000000"/>
  </w:font>
  <w:font w:name="HG創英角ｺﾞｼｯｸUB">
    <w:panose1 w:val="00000000000000000000"/>
    <w:charset w:val="80"/>
    <w:family w:val="modern"/>
    <w:notTrueType/>
    <w:pitch w:val="fixed"/>
    <w:sig w:usb0="00000000" w:usb1="00000000" w:usb2="00000000" w:usb3="00000000" w:csb0="01008200" w:csb1="00000000"/>
  </w:font>
  <w:font w:name="HG明朝E">
    <w:panose1 w:val="00000000000000000000"/>
    <w:charset w:val="80"/>
    <w:family w:val="roman"/>
    <w:notTrueType/>
    <w:pitch w:val="fixed"/>
    <w:sig w:usb0="00000000" w:usb1="00000000" w:usb2="00000000" w:usb3="00000000" w:csb0="01008200" w:csb1="00000000"/>
  </w:font>
  <w:font w:name="Microsoft JhengHei">
    <w:panose1 w:val="00000000000000000000"/>
    <w:charset w:val="80"/>
    <w:family w:val="swiss"/>
    <w:notTrueType/>
    <w:pitch w:val="variable"/>
    <w:sig w:usb0="00000000" w:usb1="00000000" w:usb2="00000000" w:usb3="00000000" w:csb0="01008200" w:csb1="00000000"/>
  </w:font>
  <w:font w:name="Microsoft YaHei UI Light">
    <w:panose1 w:val="00000000000000000000"/>
    <w:charset w:val="80"/>
    <w:family w:val="swiss"/>
    <w:notTrueType/>
    <w:pitch w:val="variable"/>
    <w:sig w:usb0="00000000" w:usb1="00000000" w:usb2="00000000" w:usb3="00000000" w:csb0="01008200" w:csb1="00000000"/>
  </w:font>
  <w:font w:name="Segoe UI Semibold">
    <w:panose1 w:val="00000000000000000000"/>
    <w:charset w:val="00"/>
    <w:family w:val="swiss"/>
    <w:notTrueType/>
    <w:pitch w:val="variable"/>
    <w:sig w:usb0="00000000" w:usb1="00000000" w:usb2="00000000" w:usb3="00000000" w:csb0="FF000000" w:csb1="00000000"/>
  </w:font>
  <w:font w:name="Segoe UI Variable Text Semibold">
    <w:panose1 w:val="00000000000000000000"/>
    <w:charset w:val="00"/>
    <w:family w:val="auto"/>
    <w:notTrueType/>
    <w:pitch w:val="variable"/>
    <w:sig w:usb0="00000000" w:usb1="00000000" w:usb2="00000000" w:usb3="00000000" w:csb0="FF000000" w:csb1="00000000"/>
  </w:font>
  <w:font w:name="Sitka Display">
    <w:panose1 w:val="00000000000000000000"/>
    <w:charset w:val="00"/>
    <w:family w:val="auto"/>
    <w:notTrueType/>
    <w:pitch w:val="variable"/>
    <w:sig w:usb0="00000000" w:usb1="00000000" w:usb2="00000000" w:usb3="00000000" w:csb0="FF000000" w:csb1="00000000"/>
  </w:font>
  <w:font w:name="ARゴシック体S">
    <w:panose1 w:val="00000000000000000000"/>
    <w:charset w:val="80"/>
    <w:family w:val="modern"/>
    <w:notTrueType/>
    <w:pitch w:val="fixed"/>
    <w:sig w:usb0="00000000" w:usb1="00000000" w:usb2="00000000" w:usb3="00000000" w:csb0="01008200" w:csb1="00000000"/>
  </w:font>
  <w:font w:name="BIZ UDPゴシック">
    <w:panose1 w:val="00000000000000000000"/>
    <w:charset w:val="80"/>
    <w:family w:val="modern"/>
    <w:notTrueType/>
    <w:pitch w:val="variable"/>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HGP創英ﾌﾟﾚｾﾞﾝｽEB">
    <w:panose1 w:val="00000000000000000000"/>
    <w:charset w:val="80"/>
    <w:family w:val="roman"/>
    <w:notTrueType/>
    <w:pitch w:val="variable"/>
    <w:sig w:usb0="00000000" w:usb1="00000000" w:usb2="00000000" w:usb3="00000000" w:csb0="01008200" w:csb1="00000000"/>
  </w:font>
  <w:font w:name="HGP明朝B">
    <w:panose1 w:val="00000000000000000000"/>
    <w:charset w:val="80"/>
    <w:family w:val="roman"/>
    <w:notTrueType/>
    <w:pitch w:val="variable"/>
    <w:sig w:usb0="00000000" w:usb1="00000000" w:usb2="00000000" w:usb3="00000000" w:csb0="01008200" w:csb1="00000000"/>
  </w:font>
  <w:font w:name="HGS創英角ｺﾞｼｯｸUB">
    <w:panose1 w:val="00000000000000000000"/>
    <w:charset w:val="80"/>
    <w:family w:val="modern"/>
    <w:notTrueType/>
    <w:pitch w:val="variable"/>
    <w:sig w:usb0="00000000" w:usb1="00000000" w:usb2="00000000" w:usb3="00000000" w:csb0="01008200" w:csb1="00000000"/>
  </w:font>
  <w:font w:name="HGS創英角ﾎﾟｯﾌﾟ体">
    <w:panose1 w:val="00000000000000000000"/>
    <w:charset w:val="80"/>
    <w:family w:val="modern"/>
    <w:notTrueType/>
    <w:pitch w:val="variable"/>
    <w:sig w:usb0="00000000" w:usb1="00000000" w:usb2="00000000" w:usb3="00000000" w:csb0="01008200" w:csb1="00000000"/>
  </w:font>
  <w:font w:name="HGS行書体">
    <w:panose1 w:val="00000000000000000000"/>
    <w:charset w:val="80"/>
    <w:family w:val="script"/>
    <w:notTrueType/>
    <w:pitch w:val="variable"/>
    <w:sig w:usb0="00000000" w:usb1="00000000" w:usb2="00000000" w:usb3="00000000" w:csb0="01008200" w:csb1="00000000"/>
  </w:font>
  <w:font w:name="HGSｺﾞｼｯｸE">
    <w:panose1 w:val="00000000000000000000"/>
    <w:charset w:val="80"/>
    <w:family w:val="modern"/>
    <w:notTrueType/>
    <w:pitch w:val="variable"/>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HG丸ｺﾞｼｯｸM-PRO">
    <w:panose1 w:val="000008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efaultTableStyle w:val="27"/>
  <w:drawingGridHorizontalSpacing w:val="193"/>
  <w:drawingGridVerticalSpacing w:val="16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character" w:styleId="21">
    <w:name w:val="Hyperlink"/>
    <w:basedOn w:val="10"/>
    <w:next w:val="21"/>
    <w:link w:val="0"/>
    <w:uiPriority w:val="0"/>
    <w:rPr>
      <w:color w:val="0000FF" w:themeColor="hyperlink"/>
      <w:u w:val="single" w:color="auto"/>
    </w:rPr>
  </w:style>
  <w:style w:type="character" w:styleId="22">
    <w:name w:val="FollowedHyperlink"/>
    <w:basedOn w:val="10"/>
    <w:next w:val="22"/>
    <w:link w:val="0"/>
    <w:uiPriority w:val="0"/>
    <w:rPr>
      <w:color w:val="800080" w:themeColor="followedHyperlink"/>
      <w:u w:val="single" w:color="auto"/>
    </w:rPr>
  </w:style>
  <w:style w:type="paragraph" w:styleId="23">
    <w:name w:val="List Paragraph"/>
    <w:basedOn w:val="0"/>
    <w:next w:val="23"/>
    <w:link w:val="0"/>
    <w:uiPriority w:val="0"/>
    <w:qFormat/>
    <w:pPr>
      <w:ind w:left="840" w:leftChars="400"/>
    </w:p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 w:type="table" w:styleId="26">
    <w:name w:val="Table Grid"/>
    <w:basedOn w:val="11"/>
    <w:next w:val="2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27" w:customStyle="1">
    <w:name w:val="表（シンプル 1）"/>
    <w:basedOn w:val="11"/>
    <w:next w:val="2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image" Target="media/image1.png" /><Relationship Id="rId6" Type="http://schemas.openxmlformats.org/officeDocument/2006/relationships/image" Target="media/image2.jp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 Id="rId10" Type="http://schemas.openxmlformats.org/officeDocument/2006/relationships/image" Target="media/image6.png" /><Relationship Id="rId11" Type="http://schemas.openxmlformats.org/officeDocument/2006/relationships/image" Target="media/image7.wmf"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612</TotalTime>
  <Pages>2</Pages>
  <Words>91</Words>
  <Characters>1608</Characters>
  <Application>JUST Note</Application>
  <Lines>131</Lines>
  <Paragraphs>43</Paragraphs>
  <Company>広島県庁</Company>
  <CharactersWithSpaces>1634</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平野 恵子</cp:lastModifiedBy>
  <cp:lastPrinted>2023-04-28T04:21:00Z</cp:lastPrinted>
  <dcterms:created xsi:type="dcterms:W3CDTF">2021-03-10T23:35:00Z</dcterms:created>
  <dcterms:modified xsi:type="dcterms:W3CDTF">2025-04-17T02:03:48Z</dcterms:modified>
  <cp:revision>78</cp:revision>
</cp:coreProperties>
</file>